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D149" w14:textId="79FBEE9D" w:rsidR="005E2B55" w:rsidRDefault="005E2B55" w:rsidP="005E2B55">
      <w:pPr>
        <w:jc w:val="center"/>
      </w:pPr>
      <w:r>
        <w:t xml:space="preserve">Tuesday </w:t>
      </w:r>
      <w:r w:rsidR="00C17692">
        <w:t>May 20</w:t>
      </w:r>
      <w:r w:rsidR="00C17692" w:rsidRPr="00C17692">
        <w:rPr>
          <w:vertAlign w:val="superscript"/>
        </w:rPr>
        <w:t>th</w:t>
      </w:r>
      <w:r>
        <w:t>, 2026</w:t>
      </w:r>
    </w:p>
    <w:p w14:paraId="287CA873" w14:textId="6DB7E318" w:rsidR="005E2B55" w:rsidRPr="002D5249" w:rsidRDefault="005E2B55" w:rsidP="005E2B55">
      <w:pPr>
        <w:spacing w:after="0"/>
      </w:pPr>
      <w:r>
        <w:t xml:space="preserve">The regular meeting of the Arlington City Council was called to order at 6:00pm at City Hall Council Chambers by Mayor Dean Meisner. Council members present: Fedeler, Beatty, Bond, Daisy and Shaffer. Absent: None. </w:t>
      </w:r>
      <w:r w:rsidR="00C17692">
        <w:t>Bond</w:t>
      </w:r>
      <w:r>
        <w:t xml:space="preserve"> moved, seconded by </w:t>
      </w:r>
      <w:r w:rsidR="00C17692">
        <w:t>Shaffer</w:t>
      </w:r>
      <w:r>
        <w:t xml:space="preserve"> to approve the Consent Agenda which included </w:t>
      </w:r>
      <w:r w:rsidR="00C17692">
        <w:t>May</w:t>
      </w:r>
      <w:r>
        <w:t xml:space="preserve">’s agenda, minutes from the </w:t>
      </w:r>
      <w:r w:rsidR="00C17692">
        <w:t>April 14</w:t>
      </w:r>
      <w:r w:rsidR="00C17692" w:rsidRPr="00C17692">
        <w:rPr>
          <w:vertAlign w:val="superscript"/>
        </w:rPr>
        <w:t>th</w:t>
      </w:r>
      <w:r>
        <w:t xml:space="preserve"> meeting, </w:t>
      </w:r>
      <w:r w:rsidR="00C17692">
        <w:t>May</w:t>
      </w:r>
      <w:r>
        <w:t xml:space="preserve"> expenditures and Treasurer’s report. All ayes, motion carried. </w:t>
      </w:r>
      <w:r w:rsidR="00C17692">
        <w:t>May</w:t>
      </w:r>
      <w:r>
        <w:t xml:space="preserve"> 2026 Treasurer’s report was presented as follows:</w:t>
      </w:r>
    </w:p>
    <w:p w14:paraId="51570FD4" w14:textId="77777777" w:rsidR="005E2B55" w:rsidRPr="009D1686" w:rsidRDefault="005E2B55" w:rsidP="005E2B55">
      <w:pPr>
        <w:spacing w:after="0" w:line="240" w:lineRule="auto"/>
        <w:rPr>
          <w:rFonts w:ascii="Calibri" w:eastAsia="Times New Roman" w:hAnsi="Calibri" w:cs="Calibri"/>
          <w:kern w:val="0"/>
          <w:sz w:val="20"/>
          <w:szCs w:val="20"/>
          <w14:ligatures w14:val="none"/>
        </w:rPr>
      </w:pPr>
    </w:p>
    <w:tbl>
      <w:tblPr>
        <w:tblW w:w="4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1137"/>
        <w:gridCol w:w="1128"/>
        <w:gridCol w:w="1886"/>
        <w:gridCol w:w="1320"/>
        <w:gridCol w:w="1026"/>
      </w:tblGrid>
      <w:tr w:rsidR="005E2B55" w:rsidRPr="009D1686" w14:paraId="003B7D69" w14:textId="77777777" w:rsidTr="002F302F">
        <w:tc>
          <w:tcPr>
            <w:tcW w:w="1094" w:type="pct"/>
          </w:tcPr>
          <w:p w14:paraId="14071FDF"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692" w:type="pct"/>
          </w:tcPr>
          <w:p w14:paraId="705E580B"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686" w:type="pct"/>
          </w:tcPr>
          <w:p w14:paraId="6E649A60"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c>
          <w:tcPr>
            <w:tcW w:w="1144" w:type="pct"/>
          </w:tcPr>
          <w:p w14:paraId="248342CC"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802" w:type="pct"/>
          </w:tcPr>
          <w:p w14:paraId="5AA65191"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582" w:type="pct"/>
          </w:tcPr>
          <w:p w14:paraId="39941020"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r>
      <w:tr w:rsidR="005E2B55" w:rsidRPr="009D1686" w14:paraId="163CBC6F" w14:textId="77777777" w:rsidTr="002F302F">
        <w:tc>
          <w:tcPr>
            <w:tcW w:w="1094" w:type="pct"/>
          </w:tcPr>
          <w:p w14:paraId="0546DA33"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General</w:t>
            </w:r>
          </w:p>
        </w:tc>
        <w:tc>
          <w:tcPr>
            <w:tcW w:w="692" w:type="pct"/>
          </w:tcPr>
          <w:p w14:paraId="0A2D7AB9" w14:textId="074B7FDB"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48,335.96</w:t>
            </w:r>
          </w:p>
        </w:tc>
        <w:tc>
          <w:tcPr>
            <w:tcW w:w="686" w:type="pct"/>
          </w:tcPr>
          <w:p w14:paraId="0DC9C2CB" w14:textId="22A3AC4B"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42,912.29</w:t>
            </w:r>
          </w:p>
        </w:tc>
        <w:tc>
          <w:tcPr>
            <w:tcW w:w="1144" w:type="pct"/>
          </w:tcPr>
          <w:p w14:paraId="1042A028"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RUT </w:t>
            </w:r>
          </w:p>
        </w:tc>
        <w:tc>
          <w:tcPr>
            <w:tcW w:w="802" w:type="pct"/>
          </w:tcPr>
          <w:p w14:paraId="6706D56A" w14:textId="3C84698A"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3,690.10</w:t>
            </w:r>
          </w:p>
        </w:tc>
        <w:tc>
          <w:tcPr>
            <w:tcW w:w="582" w:type="pct"/>
          </w:tcPr>
          <w:p w14:paraId="0C363284" w14:textId="33B34895"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1,314.21</w:t>
            </w:r>
          </w:p>
        </w:tc>
      </w:tr>
      <w:tr w:rsidR="005E2B55" w:rsidRPr="009D1686" w14:paraId="3CC310D3" w14:textId="77777777" w:rsidTr="002F302F">
        <w:tc>
          <w:tcPr>
            <w:tcW w:w="1094" w:type="pct"/>
          </w:tcPr>
          <w:p w14:paraId="3315B6EE"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Medical Bldg</w:t>
            </w:r>
          </w:p>
        </w:tc>
        <w:tc>
          <w:tcPr>
            <w:tcW w:w="692" w:type="pct"/>
          </w:tcPr>
          <w:p w14:paraId="6317A2AC" w14:textId="157B06EA"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1,000.00</w:t>
            </w:r>
          </w:p>
        </w:tc>
        <w:tc>
          <w:tcPr>
            <w:tcW w:w="686" w:type="pct"/>
          </w:tcPr>
          <w:p w14:paraId="1CC89500" w14:textId="0BCB44F7"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2,767.39</w:t>
            </w:r>
          </w:p>
        </w:tc>
        <w:tc>
          <w:tcPr>
            <w:tcW w:w="1144" w:type="pct"/>
          </w:tcPr>
          <w:p w14:paraId="5608E5C8"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LOST</w:t>
            </w:r>
          </w:p>
        </w:tc>
        <w:tc>
          <w:tcPr>
            <w:tcW w:w="802" w:type="pct"/>
          </w:tcPr>
          <w:p w14:paraId="2E64201F" w14:textId="1C5659A0"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4,191.11</w:t>
            </w:r>
          </w:p>
        </w:tc>
        <w:tc>
          <w:tcPr>
            <w:tcW w:w="582" w:type="pct"/>
          </w:tcPr>
          <w:p w14:paraId="5230FF68"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5E2B55" w:rsidRPr="009D1686" w14:paraId="45B78F4B" w14:textId="77777777" w:rsidTr="002F302F">
        <w:tc>
          <w:tcPr>
            <w:tcW w:w="1094" w:type="pct"/>
          </w:tcPr>
          <w:p w14:paraId="2269328A" w14:textId="77777777" w:rsidR="005E2B55" w:rsidRPr="009D1686" w:rsidRDefault="005E2B55" w:rsidP="002F302F">
            <w:pPr>
              <w:tabs>
                <w:tab w:val="left" w:pos="1035"/>
              </w:tabs>
              <w:spacing w:after="0" w:line="240" w:lineRule="auto"/>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Library</w:t>
            </w:r>
          </w:p>
        </w:tc>
        <w:tc>
          <w:tcPr>
            <w:tcW w:w="692" w:type="pct"/>
          </w:tcPr>
          <w:p w14:paraId="38C4A157" w14:textId="5D70BB2A"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12,015.00</w:t>
            </w:r>
          </w:p>
        </w:tc>
        <w:tc>
          <w:tcPr>
            <w:tcW w:w="686" w:type="pct"/>
          </w:tcPr>
          <w:p w14:paraId="6A6E4BD6" w14:textId="4A7DF8D8"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1,737.03</w:t>
            </w:r>
          </w:p>
        </w:tc>
        <w:tc>
          <w:tcPr>
            <w:tcW w:w="1144" w:type="pct"/>
          </w:tcPr>
          <w:p w14:paraId="24604AA7"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Debt Svc.</w:t>
            </w:r>
          </w:p>
        </w:tc>
        <w:tc>
          <w:tcPr>
            <w:tcW w:w="802" w:type="pct"/>
          </w:tcPr>
          <w:p w14:paraId="1D1CB074"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70AA0610"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5E2B55" w:rsidRPr="009D1686" w14:paraId="5763B9AC" w14:textId="77777777" w:rsidTr="002F302F">
        <w:tc>
          <w:tcPr>
            <w:tcW w:w="1094" w:type="pct"/>
          </w:tcPr>
          <w:p w14:paraId="2E011746"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Fire</w:t>
            </w:r>
          </w:p>
        </w:tc>
        <w:tc>
          <w:tcPr>
            <w:tcW w:w="692" w:type="pct"/>
          </w:tcPr>
          <w:p w14:paraId="7AE6A8E6" w14:textId="27BE6567"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5,073.69</w:t>
            </w:r>
          </w:p>
        </w:tc>
        <w:tc>
          <w:tcPr>
            <w:tcW w:w="686" w:type="pct"/>
          </w:tcPr>
          <w:p w14:paraId="7DEA82E7" w14:textId="169F946E"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16,319.54</w:t>
            </w:r>
          </w:p>
        </w:tc>
        <w:tc>
          <w:tcPr>
            <w:tcW w:w="1144" w:type="pct"/>
          </w:tcPr>
          <w:p w14:paraId="28ACC1CB"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ARPA</w:t>
            </w:r>
          </w:p>
        </w:tc>
        <w:tc>
          <w:tcPr>
            <w:tcW w:w="802" w:type="pct"/>
          </w:tcPr>
          <w:p w14:paraId="0693558D"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5D45BCAA"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5E2B55" w:rsidRPr="009D1686" w14:paraId="1A2B8D33" w14:textId="77777777" w:rsidTr="002F302F">
        <w:tc>
          <w:tcPr>
            <w:tcW w:w="1094" w:type="pct"/>
          </w:tcPr>
          <w:p w14:paraId="27D6D540"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Ambulance</w:t>
            </w:r>
          </w:p>
        </w:tc>
        <w:tc>
          <w:tcPr>
            <w:tcW w:w="692" w:type="pct"/>
          </w:tcPr>
          <w:p w14:paraId="77BFC2F3" w14:textId="70C8E911"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2,594.25</w:t>
            </w:r>
          </w:p>
        </w:tc>
        <w:tc>
          <w:tcPr>
            <w:tcW w:w="686" w:type="pct"/>
          </w:tcPr>
          <w:p w14:paraId="12A6E827" w14:textId="2897504B"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2,801.66</w:t>
            </w:r>
          </w:p>
        </w:tc>
        <w:tc>
          <w:tcPr>
            <w:tcW w:w="1144" w:type="pct"/>
          </w:tcPr>
          <w:p w14:paraId="2824EE05"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Emergency Levy</w:t>
            </w:r>
          </w:p>
        </w:tc>
        <w:tc>
          <w:tcPr>
            <w:tcW w:w="802" w:type="pct"/>
          </w:tcPr>
          <w:p w14:paraId="2BCC0518"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4CEC23F0"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5E2B55" w:rsidRPr="009D1686" w14:paraId="4C38FA8B" w14:textId="77777777" w:rsidTr="002F302F">
        <w:tc>
          <w:tcPr>
            <w:tcW w:w="1094" w:type="pct"/>
          </w:tcPr>
          <w:p w14:paraId="13D49D4B"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Community Ctr</w:t>
            </w:r>
          </w:p>
        </w:tc>
        <w:tc>
          <w:tcPr>
            <w:tcW w:w="692" w:type="pct"/>
          </w:tcPr>
          <w:p w14:paraId="5EA30FD3" w14:textId="0D2061B3"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9,412.25</w:t>
            </w:r>
          </w:p>
        </w:tc>
        <w:tc>
          <w:tcPr>
            <w:tcW w:w="686" w:type="pct"/>
          </w:tcPr>
          <w:p w14:paraId="30A2F9BB" w14:textId="65CBBFB9"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10,612.96</w:t>
            </w:r>
          </w:p>
        </w:tc>
        <w:tc>
          <w:tcPr>
            <w:tcW w:w="1144" w:type="pct"/>
          </w:tcPr>
          <w:p w14:paraId="775339DF"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Water</w:t>
            </w:r>
          </w:p>
        </w:tc>
        <w:tc>
          <w:tcPr>
            <w:tcW w:w="802" w:type="pct"/>
          </w:tcPr>
          <w:p w14:paraId="4EE01007" w14:textId="31866C6D"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5,840.57</w:t>
            </w:r>
          </w:p>
        </w:tc>
        <w:tc>
          <w:tcPr>
            <w:tcW w:w="582" w:type="pct"/>
          </w:tcPr>
          <w:p w14:paraId="04D3CBAA" w14:textId="505BA8AD" w:rsidR="005E2B55" w:rsidRPr="009D1686" w:rsidRDefault="00C17692"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8,573.05</w:t>
            </w:r>
          </w:p>
        </w:tc>
      </w:tr>
      <w:tr w:rsidR="005E2B55" w:rsidRPr="009D1686" w14:paraId="6636F682" w14:textId="77777777" w:rsidTr="002F302F">
        <w:tc>
          <w:tcPr>
            <w:tcW w:w="1094" w:type="pct"/>
          </w:tcPr>
          <w:p w14:paraId="40F092C5"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Empl Benefits</w:t>
            </w:r>
          </w:p>
        </w:tc>
        <w:tc>
          <w:tcPr>
            <w:tcW w:w="692" w:type="pct"/>
          </w:tcPr>
          <w:p w14:paraId="683B5519" w14:textId="37D5F4C7"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9,004.43</w:t>
            </w:r>
          </w:p>
        </w:tc>
        <w:tc>
          <w:tcPr>
            <w:tcW w:w="686" w:type="pct"/>
          </w:tcPr>
          <w:p w14:paraId="473C8F80" w14:textId="581D4850"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1,632.10</w:t>
            </w:r>
          </w:p>
        </w:tc>
        <w:tc>
          <w:tcPr>
            <w:tcW w:w="1144" w:type="pct"/>
          </w:tcPr>
          <w:p w14:paraId="7959FF28"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w:t>
            </w:r>
          </w:p>
        </w:tc>
        <w:tc>
          <w:tcPr>
            <w:tcW w:w="802" w:type="pct"/>
          </w:tcPr>
          <w:p w14:paraId="0C9EA3AF" w14:textId="7F2C8292"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6,485.17</w:t>
            </w:r>
          </w:p>
        </w:tc>
        <w:tc>
          <w:tcPr>
            <w:tcW w:w="582" w:type="pct"/>
          </w:tcPr>
          <w:p w14:paraId="3CFA37AF" w14:textId="3BEFBE3A"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11,602.28</w:t>
            </w:r>
          </w:p>
        </w:tc>
      </w:tr>
      <w:tr w:rsidR="005E2B55" w:rsidRPr="009D1686" w14:paraId="605E97C8" w14:textId="77777777" w:rsidTr="002F302F">
        <w:tc>
          <w:tcPr>
            <w:tcW w:w="1094" w:type="pct"/>
          </w:tcPr>
          <w:p w14:paraId="659BD36F"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Library Gifts</w:t>
            </w:r>
          </w:p>
        </w:tc>
        <w:tc>
          <w:tcPr>
            <w:tcW w:w="692" w:type="pct"/>
          </w:tcPr>
          <w:p w14:paraId="260B2CFB" w14:textId="22D13A07" w:rsidR="005E2B55" w:rsidRPr="009D1686" w:rsidRDefault="009A1446" w:rsidP="002F302F">
            <w:pPr>
              <w:tabs>
                <w:tab w:val="center" w:pos="466"/>
                <w:tab w:val="right" w:pos="933"/>
              </w:tabs>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686" w:type="pct"/>
          </w:tcPr>
          <w:p w14:paraId="15C962FE" w14:textId="07626867"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2000.00</w:t>
            </w:r>
          </w:p>
        </w:tc>
        <w:tc>
          <w:tcPr>
            <w:tcW w:w="1144" w:type="pct"/>
          </w:tcPr>
          <w:p w14:paraId="69E75A86"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 Sinking fund</w:t>
            </w:r>
          </w:p>
        </w:tc>
        <w:tc>
          <w:tcPr>
            <w:tcW w:w="802" w:type="pct"/>
          </w:tcPr>
          <w:p w14:paraId="6B88C5FB" w14:textId="055B58F9"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19,480.00</w:t>
            </w:r>
          </w:p>
        </w:tc>
        <w:tc>
          <w:tcPr>
            <w:tcW w:w="582" w:type="pct"/>
          </w:tcPr>
          <w:p w14:paraId="79201F52"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5E2B55" w:rsidRPr="009D1686" w14:paraId="41ACDF6B" w14:textId="77777777" w:rsidTr="002F302F">
        <w:tc>
          <w:tcPr>
            <w:tcW w:w="1094" w:type="pct"/>
          </w:tcPr>
          <w:p w14:paraId="27F1AB66"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Capital Improvem</w:t>
            </w:r>
          </w:p>
        </w:tc>
        <w:tc>
          <w:tcPr>
            <w:tcW w:w="692" w:type="pct"/>
          </w:tcPr>
          <w:p w14:paraId="7D49366D" w14:textId="0B0F23E2"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3,076.97</w:t>
            </w:r>
          </w:p>
        </w:tc>
        <w:tc>
          <w:tcPr>
            <w:tcW w:w="686" w:type="pct"/>
          </w:tcPr>
          <w:p w14:paraId="7CB9F3A6" w14:textId="1CCA9380"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19,480.00</w:t>
            </w:r>
          </w:p>
        </w:tc>
        <w:tc>
          <w:tcPr>
            <w:tcW w:w="1144" w:type="pct"/>
          </w:tcPr>
          <w:p w14:paraId="04C5117B"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Garbage</w:t>
            </w:r>
          </w:p>
        </w:tc>
        <w:tc>
          <w:tcPr>
            <w:tcW w:w="802" w:type="pct"/>
          </w:tcPr>
          <w:p w14:paraId="173C5DFF" w14:textId="0E6D2FB4"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5,351.41</w:t>
            </w:r>
          </w:p>
        </w:tc>
        <w:tc>
          <w:tcPr>
            <w:tcW w:w="582" w:type="pct"/>
          </w:tcPr>
          <w:p w14:paraId="01EECFF7" w14:textId="6A34FB4F"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6,579.80</w:t>
            </w:r>
          </w:p>
        </w:tc>
      </w:tr>
      <w:tr w:rsidR="005E2B55" w:rsidRPr="009D1686" w14:paraId="4AB6B61B" w14:textId="77777777" w:rsidTr="002F302F">
        <w:tc>
          <w:tcPr>
            <w:tcW w:w="1094" w:type="pct"/>
          </w:tcPr>
          <w:p w14:paraId="2003D78E"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All Funds</w:t>
            </w:r>
          </w:p>
        </w:tc>
        <w:tc>
          <w:tcPr>
            <w:tcW w:w="692" w:type="pct"/>
          </w:tcPr>
          <w:p w14:paraId="4E71183C" w14:textId="543074C9"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135,550.91</w:t>
            </w:r>
          </w:p>
        </w:tc>
        <w:tc>
          <w:tcPr>
            <w:tcW w:w="686" w:type="pct"/>
          </w:tcPr>
          <w:p w14:paraId="63BB91BB" w14:textId="7F440D89"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128,332.31</w:t>
            </w:r>
          </w:p>
        </w:tc>
        <w:tc>
          <w:tcPr>
            <w:tcW w:w="1144" w:type="pct"/>
          </w:tcPr>
          <w:p w14:paraId="2DD2AE44" w14:textId="77777777" w:rsidR="005E2B55" w:rsidRPr="009D1686" w:rsidRDefault="005E2B55" w:rsidP="002F302F">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Balance of All funds =</w:t>
            </w:r>
          </w:p>
        </w:tc>
        <w:tc>
          <w:tcPr>
            <w:tcW w:w="802" w:type="pct"/>
            <w:vAlign w:val="bottom"/>
          </w:tcPr>
          <w:p w14:paraId="06743FCC" w14:textId="2A51D24E" w:rsidR="005E2B55" w:rsidRPr="009D1686" w:rsidRDefault="000E40BE" w:rsidP="002F302F">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1,176,022.37</w:t>
            </w:r>
          </w:p>
        </w:tc>
        <w:tc>
          <w:tcPr>
            <w:tcW w:w="582" w:type="pct"/>
          </w:tcPr>
          <w:p w14:paraId="34C02776" w14:textId="77777777" w:rsidR="005E2B55" w:rsidRPr="009D1686" w:rsidRDefault="005E2B55" w:rsidP="002F302F">
            <w:pPr>
              <w:spacing w:after="0" w:line="240" w:lineRule="auto"/>
              <w:jc w:val="right"/>
              <w:rPr>
                <w:rFonts w:ascii="Calibri" w:eastAsia="Times New Roman" w:hAnsi="Calibri" w:cs="Calibri"/>
                <w:kern w:val="0"/>
                <w:sz w:val="20"/>
                <w:szCs w:val="20"/>
                <w14:ligatures w14:val="none"/>
              </w:rPr>
            </w:pPr>
          </w:p>
        </w:tc>
      </w:tr>
    </w:tbl>
    <w:p w14:paraId="5E74F449" w14:textId="77777777" w:rsidR="005E2B55" w:rsidRDefault="005E2B55" w:rsidP="005E2B55">
      <w:pPr>
        <w:spacing w:after="0"/>
      </w:pPr>
    </w:p>
    <w:p w14:paraId="47CC837D" w14:textId="77777777" w:rsidR="005E2B55" w:rsidRDefault="005E2B55" w:rsidP="005E2B55">
      <w:pPr>
        <w:spacing w:after="0"/>
      </w:pPr>
      <w:r>
        <w:t>The following expenditures were presented:</w:t>
      </w:r>
    </w:p>
    <w:p w14:paraId="0BDD2CA1" w14:textId="6DDF4649" w:rsidR="005E2B55" w:rsidRDefault="005E2B55" w:rsidP="005E2B55">
      <w:pPr>
        <w:tabs>
          <w:tab w:val="decimal" w:pos="6480"/>
        </w:tabs>
        <w:spacing w:after="0"/>
      </w:pPr>
      <w:r>
        <w:t>6 Corners Gas &amp; Grub, Fuel</w:t>
      </w:r>
      <w:r>
        <w:tab/>
      </w:r>
      <w:r w:rsidR="000E40BE">
        <w:t>739.90</w:t>
      </w:r>
    </w:p>
    <w:p w14:paraId="3F05C447" w14:textId="7FA4A6CE" w:rsidR="005E2B55" w:rsidRDefault="005E2B55" w:rsidP="005E2B55">
      <w:pPr>
        <w:tabs>
          <w:tab w:val="decimal" w:pos="6480"/>
        </w:tabs>
        <w:spacing w:after="0"/>
      </w:pPr>
      <w:r>
        <w:t>Alliant Energy, Utilities</w:t>
      </w:r>
      <w:r>
        <w:tab/>
      </w:r>
      <w:r w:rsidR="000E40BE">
        <w:t>2,649.01</w:t>
      </w:r>
    </w:p>
    <w:p w14:paraId="1B96C548" w14:textId="2C68FD85" w:rsidR="000E40BE" w:rsidRDefault="000E40BE" w:rsidP="005E2B55">
      <w:pPr>
        <w:tabs>
          <w:tab w:val="decimal" w:pos="6480"/>
        </w:tabs>
        <w:spacing w:after="0"/>
      </w:pPr>
      <w:r>
        <w:t>Backbone Insurance</w:t>
      </w:r>
      <w:r>
        <w:tab/>
        <w:t>33.00</w:t>
      </w:r>
    </w:p>
    <w:p w14:paraId="5B479C93" w14:textId="2B271EB6" w:rsidR="005E2B55" w:rsidRDefault="005E2B55" w:rsidP="005E2B55">
      <w:pPr>
        <w:tabs>
          <w:tab w:val="decimal" w:pos="6480"/>
        </w:tabs>
        <w:spacing w:after="0"/>
      </w:pPr>
      <w:r>
        <w:t>Black Hills Energy</w:t>
      </w:r>
      <w:r>
        <w:tab/>
      </w:r>
      <w:r w:rsidR="009A1446">
        <w:t>1,</w:t>
      </w:r>
      <w:r w:rsidR="000E40BE">
        <w:t>064.15</w:t>
      </w:r>
    </w:p>
    <w:p w14:paraId="654EA9DD" w14:textId="5BD2AB4A" w:rsidR="005E2B55" w:rsidRDefault="000E40BE" w:rsidP="005E2B55">
      <w:pPr>
        <w:tabs>
          <w:tab w:val="decimal" w:pos="6480"/>
        </w:tabs>
        <w:spacing w:after="0"/>
      </w:pPr>
      <w:r>
        <w:t>Bound Tree</w:t>
      </w:r>
      <w:r w:rsidR="005E2B55">
        <w:tab/>
      </w:r>
      <w:r>
        <w:t>223.36</w:t>
      </w:r>
    </w:p>
    <w:p w14:paraId="39C553FA" w14:textId="6415B3D7" w:rsidR="000E40BE" w:rsidRDefault="000E40BE" w:rsidP="005E2B55">
      <w:pPr>
        <w:tabs>
          <w:tab w:val="decimal" w:pos="6480"/>
        </w:tabs>
        <w:spacing w:after="0"/>
      </w:pPr>
      <w:r>
        <w:t>Brown’s Pump Service</w:t>
      </w:r>
      <w:r>
        <w:tab/>
        <w:t>596.00</w:t>
      </w:r>
    </w:p>
    <w:p w14:paraId="56575EC5" w14:textId="62AE9B93" w:rsidR="000E40BE" w:rsidRDefault="000E40BE" w:rsidP="005E2B55">
      <w:pPr>
        <w:tabs>
          <w:tab w:val="decimal" w:pos="6480"/>
        </w:tabs>
        <w:spacing w:after="0"/>
      </w:pPr>
      <w:r>
        <w:t>Central Tank Coatings</w:t>
      </w:r>
      <w:r>
        <w:tab/>
        <w:t>9,100.00</w:t>
      </w:r>
    </w:p>
    <w:p w14:paraId="2FE4A736" w14:textId="44273CBD" w:rsidR="000E40BE" w:rsidRDefault="000E40BE" w:rsidP="005E2B55">
      <w:pPr>
        <w:tabs>
          <w:tab w:val="decimal" w:pos="6480"/>
        </w:tabs>
        <w:spacing w:after="0"/>
      </w:pPr>
      <w:r>
        <w:t>CJ’s Trophies &amp; More</w:t>
      </w:r>
      <w:r>
        <w:tab/>
        <w:t>25.00</w:t>
      </w:r>
    </w:p>
    <w:p w14:paraId="15D763CC" w14:textId="77777777" w:rsidR="005E2B55" w:rsidRDefault="005E2B55" w:rsidP="005E2B55">
      <w:pPr>
        <w:tabs>
          <w:tab w:val="decimal" w:pos="6480"/>
        </w:tabs>
        <w:spacing w:after="0"/>
      </w:pPr>
      <w:r>
        <w:t>Delta Dental-Vision</w:t>
      </w:r>
      <w:r>
        <w:tab/>
        <w:t>26.80</w:t>
      </w:r>
    </w:p>
    <w:p w14:paraId="031C3ACA" w14:textId="222A5558" w:rsidR="005E2B55" w:rsidRDefault="0022213B" w:rsidP="005E2B55">
      <w:pPr>
        <w:tabs>
          <w:tab w:val="decimal" w:pos="6480"/>
        </w:tabs>
        <w:spacing w:after="0"/>
      </w:pPr>
      <w:r>
        <w:t>Dillon Law</w:t>
      </w:r>
      <w:r w:rsidR="005E2B55">
        <w:tab/>
      </w:r>
      <w:r w:rsidR="000C0CA1">
        <w:t>150.00</w:t>
      </w:r>
      <w:r w:rsidR="005E2B55">
        <w:tab/>
      </w:r>
    </w:p>
    <w:p w14:paraId="6D081B44" w14:textId="4B03637C" w:rsidR="005E2B55" w:rsidRDefault="005E2B55" w:rsidP="005E2B55">
      <w:pPr>
        <w:tabs>
          <w:tab w:val="decimal" w:pos="6480"/>
        </w:tabs>
        <w:spacing w:after="0"/>
      </w:pPr>
      <w:r>
        <w:t>EFTPS</w:t>
      </w:r>
      <w:r>
        <w:tab/>
        <w:t>1,</w:t>
      </w:r>
      <w:r w:rsidR="0022213B">
        <w:t>6</w:t>
      </w:r>
      <w:r w:rsidR="000C0CA1">
        <w:t>93.67</w:t>
      </w:r>
    </w:p>
    <w:p w14:paraId="6B0AEF45" w14:textId="4602EBA7" w:rsidR="005E2B55" w:rsidRDefault="000C0CA1" w:rsidP="005E2B55">
      <w:pPr>
        <w:tabs>
          <w:tab w:val="decimal" w:pos="6480"/>
        </w:tabs>
        <w:spacing w:after="0"/>
      </w:pPr>
      <w:r>
        <w:t>Fareway Stores Inc.</w:t>
      </w:r>
      <w:r w:rsidR="005E2B55">
        <w:tab/>
      </w:r>
      <w:r>
        <w:t>100.30</w:t>
      </w:r>
    </w:p>
    <w:p w14:paraId="1D8A2CAB" w14:textId="0F4BE51B" w:rsidR="005E2B55" w:rsidRDefault="005E2B55" w:rsidP="005E2B55">
      <w:pPr>
        <w:tabs>
          <w:tab w:val="decimal" w:pos="6480"/>
        </w:tabs>
        <w:spacing w:after="0"/>
      </w:pPr>
      <w:r>
        <w:t xml:space="preserve">Fayette County </w:t>
      </w:r>
      <w:r w:rsidR="0022213B">
        <w:t>R</w:t>
      </w:r>
      <w:r w:rsidR="000C0CA1">
        <w:t>oad Department</w:t>
      </w:r>
      <w:r>
        <w:tab/>
        <w:t>1,</w:t>
      </w:r>
      <w:r w:rsidR="000C0CA1">
        <w:t>133.20</w:t>
      </w:r>
    </w:p>
    <w:p w14:paraId="58E066AC" w14:textId="5A906C97" w:rsidR="005E2B55" w:rsidRDefault="000C0CA1" w:rsidP="005E2B55">
      <w:pPr>
        <w:tabs>
          <w:tab w:val="decimal" w:pos="6480"/>
        </w:tabs>
        <w:spacing w:after="0"/>
      </w:pPr>
      <w:r>
        <w:t>Hawkeye Communications</w:t>
      </w:r>
      <w:r w:rsidR="005E2B55">
        <w:tab/>
      </w:r>
      <w:r w:rsidR="0022213B">
        <w:t>5</w:t>
      </w:r>
      <w:r>
        <w:t>40.00</w:t>
      </w:r>
    </w:p>
    <w:p w14:paraId="14AA85E8" w14:textId="382D501E" w:rsidR="0022213B" w:rsidRDefault="000C0CA1" w:rsidP="005E2B55">
      <w:pPr>
        <w:tabs>
          <w:tab w:val="decimal" w:pos="6480"/>
        </w:tabs>
        <w:spacing w:after="0"/>
      </w:pPr>
      <w:r>
        <w:t>Hawkins Inc.</w:t>
      </w:r>
      <w:r w:rsidR="0022213B">
        <w:tab/>
      </w:r>
      <w:r>
        <w:t>20.00</w:t>
      </w:r>
    </w:p>
    <w:p w14:paraId="33CFCA6C" w14:textId="62BA9082" w:rsidR="005E2B55" w:rsidRDefault="005E2B55" w:rsidP="005E2B55">
      <w:pPr>
        <w:tabs>
          <w:tab w:val="decimal" w:pos="6480"/>
        </w:tabs>
        <w:spacing w:after="0"/>
      </w:pPr>
      <w:r>
        <w:t>Hawkeye Telephone, Phones, Internet</w:t>
      </w:r>
      <w:r>
        <w:tab/>
      </w:r>
      <w:r w:rsidR="000C0CA1">
        <w:t>157.95</w:t>
      </w:r>
    </w:p>
    <w:p w14:paraId="75DB4DC2" w14:textId="6F1C0CAF" w:rsidR="005E2B55" w:rsidRDefault="005E2B55" w:rsidP="005E2B55">
      <w:pPr>
        <w:tabs>
          <w:tab w:val="decimal" w:pos="6480"/>
        </w:tabs>
        <w:spacing w:after="0"/>
      </w:pPr>
      <w:r>
        <w:t>Iowa Dept of Revenue-WET</w:t>
      </w:r>
      <w:r>
        <w:tab/>
      </w:r>
      <w:r w:rsidR="000C0CA1">
        <w:t>324.94</w:t>
      </w:r>
    </w:p>
    <w:p w14:paraId="794303E2" w14:textId="4B5DC4CC" w:rsidR="005E2B55" w:rsidRDefault="005E2B55" w:rsidP="005E2B55">
      <w:pPr>
        <w:tabs>
          <w:tab w:val="decimal" w:pos="6480"/>
        </w:tabs>
        <w:spacing w:after="0"/>
      </w:pPr>
      <w:r>
        <w:t>IPERS</w:t>
      </w:r>
      <w:r>
        <w:tab/>
      </w:r>
      <w:r w:rsidR="000C0CA1">
        <w:t>1,488.95</w:t>
      </w:r>
    </w:p>
    <w:p w14:paraId="0FB2ED5D" w14:textId="18B92E13" w:rsidR="000C0CA1" w:rsidRDefault="000C0CA1" w:rsidP="005E2B55">
      <w:pPr>
        <w:tabs>
          <w:tab w:val="decimal" w:pos="6480"/>
        </w:tabs>
        <w:spacing w:after="0"/>
      </w:pPr>
      <w:r>
        <w:t>Junior Library Guild</w:t>
      </w:r>
      <w:r>
        <w:tab/>
        <w:t>317.52</w:t>
      </w:r>
    </w:p>
    <w:p w14:paraId="310C931A" w14:textId="51B7FE9C" w:rsidR="000C0CA1" w:rsidRDefault="000C0CA1" w:rsidP="005E2B55">
      <w:pPr>
        <w:tabs>
          <w:tab w:val="decimal" w:pos="6480"/>
        </w:tabs>
        <w:spacing w:after="0"/>
      </w:pPr>
      <w:r>
        <w:t>Christy Keppler</w:t>
      </w:r>
      <w:r>
        <w:tab/>
        <w:t>287.68</w:t>
      </w:r>
    </w:p>
    <w:p w14:paraId="1AF8F169" w14:textId="1F2B8787" w:rsidR="005E2B55" w:rsidRDefault="005E2B55" w:rsidP="005E2B55">
      <w:pPr>
        <w:tabs>
          <w:tab w:val="decimal" w:pos="6480"/>
        </w:tabs>
        <w:spacing w:after="0"/>
      </w:pPr>
      <w:r>
        <w:t>Kluesner Sanitation, Garbage/monthly service</w:t>
      </w:r>
      <w:r>
        <w:tab/>
        <w:t>1,57</w:t>
      </w:r>
      <w:r w:rsidR="0022213B">
        <w:t>2.75</w:t>
      </w:r>
    </w:p>
    <w:p w14:paraId="5B5209CE" w14:textId="2584F12A" w:rsidR="005E2B55" w:rsidRDefault="0022213B" w:rsidP="005E2B55">
      <w:pPr>
        <w:tabs>
          <w:tab w:val="decimal" w:pos="6480"/>
        </w:tabs>
        <w:spacing w:after="0"/>
      </w:pPr>
      <w:r>
        <w:t>Madison National Life Insurance</w:t>
      </w:r>
      <w:r w:rsidR="005E2B55">
        <w:tab/>
      </w:r>
      <w:r w:rsidR="000C0CA1">
        <w:t>69.50</w:t>
      </w:r>
    </w:p>
    <w:p w14:paraId="32B75BEB" w14:textId="7D1747DB" w:rsidR="000C0CA1" w:rsidRDefault="000C0CA1" w:rsidP="005E2B55">
      <w:pPr>
        <w:tabs>
          <w:tab w:val="decimal" w:pos="6480"/>
        </w:tabs>
        <w:spacing w:after="0"/>
      </w:pPr>
      <w:r>
        <w:t>Mid American Research Comp.</w:t>
      </w:r>
      <w:r>
        <w:tab/>
        <w:t>253.40</w:t>
      </w:r>
    </w:p>
    <w:p w14:paraId="754F1AAB" w14:textId="2B525343" w:rsidR="005E2B55" w:rsidRDefault="005E2B55" w:rsidP="005E2B55">
      <w:pPr>
        <w:tabs>
          <w:tab w:val="decimal" w:pos="6480"/>
        </w:tabs>
        <w:spacing w:after="0"/>
      </w:pPr>
      <w:r>
        <w:t>Microbac labs, Water/lab fees</w:t>
      </w:r>
      <w:r>
        <w:tab/>
      </w:r>
      <w:r w:rsidR="000C0CA1">
        <w:t>218.00</w:t>
      </w:r>
    </w:p>
    <w:p w14:paraId="76BF1578" w14:textId="4F2ABCC8" w:rsidR="005E2B55" w:rsidRDefault="000C0CA1" w:rsidP="005E2B55">
      <w:pPr>
        <w:tabs>
          <w:tab w:val="decimal" w:pos="6480"/>
        </w:tabs>
        <w:spacing w:after="0"/>
      </w:pPr>
      <w:r>
        <w:lastRenderedPageBreak/>
        <w:t>Cristee’ Miner</w:t>
      </w:r>
      <w:r w:rsidR="005E2B55">
        <w:tab/>
      </w:r>
      <w:r>
        <w:t>35.78</w:t>
      </w:r>
    </w:p>
    <w:p w14:paraId="4D2B4BB5" w14:textId="78A57F84" w:rsidR="000C0CA1" w:rsidRDefault="000C0CA1" w:rsidP="005E2B55">
      <w:pPr>
        <w:tabs>
          <w:tab w:val="decimal" w:pos="6480"/>
        </w:tabs>
        <w:spacing w:after="0"/>
      </w:pPr>
      <w:r>
        <w:t>NAPA</w:t>
      </w:r>
      <w:r>
        <w:tab/>
        <w:t>98.84</w:t>
      </w:r>
    </w:p>
    <w:p w14:paraId="1BA78678" w14:textId="77777777" w:rsidR="005E2B55" w:rsidRDefault="005E2B55" w:rsidP="005E2B55">
      <w:pPr>
        <w:tabs>
          <w:tab w:val="decimal" w:pos="6480"/>
        </w:tabs>
        <w:spacing w:after="0"/>
      </w:pPr>
      <w:r>
        <w:t>NRWA</w:t>
      </w:r>
      <w:r>
        <w:tab/>
        <w:t>1,931.21</w:t>
      </w:r>
    </w:p>
    <w:p w14:paraId="7A515274" w14:textId="42898284" w:rsidR="000C0CA1" w:rsidRDefault="000C0CA1" w:rsidP="005E2B55">
      <w:pPr>
        <w:tabs>
          <w:tab w:val="decimal" w:pos="6480"/>
        </w:tabs>
        <w:spacing w:after="0"/>
      </w:pPr>
      <w:r>
        <w:t>Randy Nus</w:t>
      </w:r>
      <w:r>
        <w:tab/>
        <w:t>28.89</w:t>
      </w:r>
    </w:p>
    <w:p w14:paraId="04DE7666" w14:textId="1DE63084" w:rsidR="005E2B55" w:rsidRDefault="005E2B55" w:rsidP="005E2B55">
      <w:pPr>
        <w:tabs>
          <w:tab w:val="decimal" w:pos="6480"/>
        </w:tabs>
        <w:spacing w:after="0"/>
      </w:pPr>
      <w:r>
        <w:t>Oelwein Publishing, General/publications</w:t>
      </w:r>
      <w:r>
        <w:tab/>
      </w:r>
      <w:r w:rsidR="0022213B">
        <w:t>2</w:t>
      </w:r>
      <w:r w:rsidR="000C0CA1">
        <w:t>99.74</w:t>
      </w:r>
    </w:p>
    <w:p w14:paraId="6570E17F" w14:textId="24B3AB5F" w:rsidR="005E2B55" w:rsidRDefault="000C0CA1" w:rsidP="005E2B55">
      <w:pPr>
        <w:tabs>
          <w:tab w:val="decimal" w:pos="6480"/>
        </w:tabs>
        <w:spacing w:after="0"/>
      </w:pPr>
      <w:r>
        <w:t>Prairie Road Builders</w:t>
      </w:r>
      <w:r w:rsidR="005E2B55">
        <w:tab/>
      </w:r>
      <w:r w:rsidR="0022213B">
        <w:t>1</w:t>
      </w:r>
      <w:r>
        <w:t>,054.35</w:t>
      </w:r>
    </w:p>
    <w:p w14:paraId="3687B90D" w14:textId="4B783562" w:rsidR="005E2B55" w:rsidRDefault="0022213B" w:rsidP="005E2B55">
      <w:pPr>
        <w:tabs>
          <w:tab w:val="decimal" w:pos="6480"/>
        </w:tabs>
        <w:spacing w:after="0"/>
      </w:pPr>
      <w:r>
        <w:t>Royal Products</w:t>
      </w:r>
      <w:r w:rsidR="005E2B55">
        <w:tab/>
      </w:r>
      <w:r w:rsidR="000C0CA1">
        <w:t>295.96</w:t>
      </w:r>
    </w:p>
    <w:p w14:paraId="0FD3017D" w14:textId="4F301497" w:rsidR="005E2B55" w:rsidRDefault="000C0CA1" w:rsidP="005E2B55">
      <w:pPr>
        <w:tabs>
          <w:tab w:val="decimal" w:pos="6480"/>
        </w:tabs>
        <w:spacing w:after="0"/>
      </w:pPr>
      <w:r>
        <w:t>Sage Software</w:t>
      </w:r>
      <w:r w:rsidR="005E2B55">
        <w:tab/>
      </w:r>
      <w:r>
        <w:t>1,862.01</w:t>
      </w:r>
    </w:p>
    <w:p w14:paraId="2CECE31D" w14:textId="3449BE01" w:rsidR="005E2B55" w:rsidRDefault="000C0CA1" w:rsidP="005E2B55">
      <w:pPr>
        <w:tabs>
          <w:tab w:val="decimal" w:pos="6480"/>
        </w:tabs>
        <w:spacing w:after="0"/>
      </w:pPr>
      <w:r>
        <w:t>Iowa Finance Authority</w:t>
      </w:r>
      <w:r w:rsidR="005E2B55">
        <w:tab/>
      </w:r>
      <w:r>
        <w:t>17,740.00</w:t>
      </w:r>
    </w:p>
    <w:p w14:paraId="1CDA577F" w14:textId="02BCBAD9" w:rsidR="000C0CA1" w:rsidRDefault="000C0CA1" w:rsidP="005E2B55">
      <w:pPr>
        <w:tabs>
          <w:tab w:val="decimal" w:pos="6480"/>
        </w:tabs>
        <w:spacing w:after="0"/>
      </w:pPr>
      <w:r>
        <w:t>Starmont Prom</w:t>
      </w:r>
      <w:r>
        <w:tab/>
        <w:t>200.00</w:t>
      </w:r>
    </w:p>
    <w:p w14:paraId="73222130" w14:textId="117DF9E5" w:rsidR="000C0CA1" w:rsidRDefault="000C0CA1" w:rsidP="005E2B55">
      <w:pPr>
        <w:tabs>
          <w:tab w:val="decimal" w:pos="6480"/>
        </w:tabs>
        <w:spacing w:after="0"/>
      </w:pPr>
      <w:r>
        <w:t>Team Laboratory Chemicals</w:t>
      </w:r>
      <w:r>
        <w:tab/>
        <w:t>741.00</w:t>
      </w:r>
    </w:p>
    <w:p w14:paraId="7AFA967F" w14:textId="735462B8" w:rsidR="000C0CA1" w:rsidRDefault="000C0CA1" w:rsidP="005E2B55">
      <w:pPr>
        <w:tabs>
          <w:tab w:val="decimal" w:pos="6480"/>
        </w:tabs>
        <w:spacing w:after="0"/>
      </w:pPr>
      <w:r>
        <w:t>TRX, Inc.</w:t>
      </w:r>
      <w:r>
        <w:tab/>
        <w:t>125.00</w:t>
      </w:r>
    </w:p>
    <w:p w14:paraId="04E87337" w14:textId="738F8EB5" w:rsidR="005E2B55" w:rsidRDefault="005E2B55" w:rsidP="005E2B55">
      <w:pPr>
        <w:tabs>
          <w:tab w:val="decimal" w:pos="6480"/>
        </w:tabs>
        <w:spacing w:after="0"/>
      </w:pPr>
      <w:r>
        <w:t>Visa</w:t>
      </w:r>
      <w:r>
        <w:tab/>
      </w:r>
      <w:r w:rsidR="000C0CA1">
        <w:t>1,198.55</w:t>
      </w:r>
    </w:p>
    <w:p w14:paraId="172A86E9" w14:textId="55D2EB14" w:rsidR="000C0CA1" w:rsidRDefault="000C0CA1" w:rsidP="005E2B55">
      <w:pPr>
        <w:tabs>
          <w:tab w:val="decimal" w:pos="6480"/>
        </w:tabs>
        <w:spacing w:after="0"/>
      </w:pPr>
      <w:r>
        <w:t>Larry Waitman</w:t>
      </w:r>
      <w:r>
        <w:tab/>
        <w:t>20.00</w:t>
      </w:r>
    </w:p>
    <w:p w14:paraId="6498ADE4" w14:textId="77777777" w:rsidR="005E2B55" w:rsidRDefault="005E2B55" w:rsidP="005E2B55">
      <w:pPr>
        <w:tabs>
          <w:tab w:val="decimal" w:pos="6480"/>
        </w:tabs>
        <w:spacing w:after="0"/>
      </w:pPr>
      <w:r>
        <w:t>Wellmark Blue Cross/Blue Shield</w:t>
      </w:r>
      <w:r>
        <w:tab/>
        <w:t>680.07</w:t>
      </w:r>
    </w:p>
    <w:p w14:paraId="53060F9A" w14:textId="0B3DC160" w:rsidR="00B93431" w:rsidRDefault="00B93431" w:rsidP="005E2B55">
      <w:pPr>
        <w:tabs>
          <w:tab w:val="decimal" w:pos="6480"/>
        </w:tabs>
        <w:spacing w:after="0"/>
      </w:pPr>
      <w:r>
        <w:t>Bonnie West</w:t>
      </w:r>
      <w:r>
        <w:tab/>
        <w:t>128.00</w:t>
      </w:r>
    </w:p>
    <w:p w14:paraId="5053E469" w14:textId="0C427773" w:rsidR="005E2B55" w:rsidRDefault="005E2B55" w:rsidP="005E2B55">
      <w:pPr>
        <w:tabs>
          <w:tab w:val="decimal" w:pos="6480"/>
        </w:tabs>
        <w:spacing w:after="0"/>
      </w:pPr>
      <w:r>
        <w:t>Windstream</w:t>
      </w:r>
      <w:r>
        <w:tab/>
        <w:t>96.</w:t>
      </w:r>
      <w:r w:rsidR="00B93431">
        <w:t>83</w:t>
      </w:r>
    </w:p>
    <w:p w14:paraId="3D6E6F27" w14:textId="0985E6F1" w:rsidR="005E2B55" w:rsidRDefault="00332AE3" w:rsidP="005E2B55">
      <w:pPr>
        <w:tabs>
          <w:tab w:val="decimal" w:pos="6480"/>
        </w:tabs>
        <w:spacing w:after="0"/>
      </w:pPr>
      <w:r>
        <w:t>Zenner USA, Inc.</w:t>
      </w:r>
      <w:r w:rsidR="005E2B55">
        <w:tab/>
      </w:r>
      <w:r>
        <w:t>1,</w:t>
      </w:r>
      <w:r w:rsidR="00B93431">
        <w:t>642.18</w:t>
      </w:r>
    </w:p>
    <w:p w14:paraId="50AB114B" w14:textId="52C0FEC4" w:rsidR="005E2B55" w:rsidRDefault="005E2B55" w:rsidP="005E2B55">
      <w:pPr>
        <w:tabs>
          <w:tab w:val="decimal" w:pos="6480"/>
        </w:tabs>
        <w:spacing w:after="0"/>
      </w:pPr>
      <w:r>
        <w:t xml:space="preserve">                                                     Total</w:t>
      </w:r>
      <w:r>
        <w:tab/>
        <w:t>$</w:t>
      </w:r>
      <w:r w:rsidR="00B93431">
        <w:t>50,963.49</w:t>
      </w:r>
    </w:p>
    <w:p w14:paraId="4DC35A30" w14:textId="77777777" w:rsidR="005E2B55" w:rsidRDefault="005E2B55" w:rsidP="005E2B55">
      <w:pPr>
        <w:tabs>
          <w:tab w:val="decimal" w:pos="6480"/>
        </w:tabs>
        <w:spacing w:after="0"/>
      </w:pPr>
    </w:p>
    <w:p w14:paraId="5A67CB83" w14:textId="357AD915" w:rsidR="005E2B55" w:rsidRDefault="00B93431" w:rsidP="005E2B55">
      <w:pPr>
        <w:tabs>
          <w:tab w:val="decimal" w:pos="6480"/>
        </w:tabs>
        <w:spacing w:after="0"/>
      </w:pPr>
      <w:r>
        <w:t xml:space="preserve">John Haible was present at the council’s request to discuss the condition of his property.  He is working to get lawnmowers and motorcycles working and/or moved.  Some items will be gotten rid of.  He has someone coming to mow his lawn and was reminded of the ordinance in regards to how long his grass can be.  </w:t>
      </w:r>
      <w:r w:rsidR="00D456AF">
        <w:t>Haible</w:t>
      </w:r>
      <w:r>
        <w:t xml:space="preserve"> mentioned that sometimes if there is a heavy rain, there is flooding in his yard from the ditch across the road.  The council is going to look into possibly doing some ditch cleaning near John’s property to help alleviate this.</w:t>
      </w:r>
    </w:p>
    <w:p w14:paraId="5AF745E4" w14:textId="77777777" w:rsidR="005E2B55" w:rsidRDefault="005E2B55" w:rsidP="005E2B55">
      <w:pPr>
        <w:tabs>
          <w:tab w:val="decimal" w:pos="6480"/>
        </w:tabs>
        <w:spacing w:after="0"/>
      </w:pPr>
    </w:p>
    <w:p w14:paraId="75967487" w14:textId="2C69ECC0" w:rsidR="00D456AF" w:rsidRDefault="0051350A" w:rsidP="005E2B55">
      <w:pPr>
        <w:tabs>
          <w:tab w:val="decimal" w:pos="6480"/>
        </w:tabs>
        <w:spacing w:after="0"/>
      </w:pPr>
      <w:r>
        <w:t>Payton Cordes was present at the council’s request to discuss the condition of his property.  His camper is leaving for the summer and he is aware that when it returns it will need to be parked on a cement or gravel pad per the city’s ordinance.  The excess</w:t>
      </w:r>
      <w:r w:rsidR="00D456AF">
        <w:t xml:space="preserve"> vehicles will be getting fixed or removed per Cordes.  Cordes expressed concern about the amount of water accumulating in his ditch due to it having no where to drain to.  The council is going to have the ditch looked at to see if anything can be done.</w:t>
      </w:r>
    </w:p>
    <w:p w14:paraId="6E3BEC83" w14:textId="77777777" w:rsidR="005E2B55" w:rsidRDefault="005E2B55" w:rsidP="005E2B55">
      <w:pPr>
        <w:tabs>
          <w:tab w:val="decimal" w:pos="6480"/>
        </w:tabs>
        <w:spacing w:after="0"/>
      </w:pPr>
    </w:p>
    <w:p w14:paraId="0BED3EC6" w14:textId="07F5C62E" w:rsidR="005E2B55" w:rsidRDefault="00D456AF" w:rsidP="005E2B55">
      <w:pPr>
        <w:tabs>
          <w:tab w:val="decimal" w:pos="6480"/>
        </w:tabs>
        <w:spacing w:after="0"/>
      </w:pPr>
      <w:r>
        <w:t xml:space="preserve">Dan Guyer was present at the council’s request to discuss the condition of his property.  There are items belonging to Guyer that are currently on city property, hindering access to the alley.  Guyer is going to </w:t>
      </w:r>
      <w:r w:rsidR="00B61455">
        <w:t xml:space="preserve">remove items until all of his items are on his property. </w:t>
      </w:r>
    </w:p>
    <w:p w14:paraId="278DFC09" w14:textId="77777777" w:rsidR="005E2B55" w:rsidRDefault="005E2B55" w:rsidP="005E2B55">
      <w:pPr>
        <w:tabs>
          <w:tab w:val="decimal" w:pos="6480"/>
        </w:tabs>
        <w:spacing w:after="0"/>
      </w:pPr>
    </w:p>
    <w:p w14:paraId="0D0AB166" w14:textId="50B2632C" w:rsidR="005E2B55" w:rsidRDefault="00B61455" w:rsidP="005E2B55">
      <w:pPr>
        <w:tabs>
          <w:tab w:val="decimal" w:pos="6480"/>
        </w:tabs>
        <w:spacing w:after="0"/>
      </w:pPr>
      <w:r>
        <w:t>Vadine Earnest was present at the council’s request to discuss the condition of her property.  She plans to invest in a bigger mower that can handle the property and is aware of where her property lines are.  She is planning to move her camper off of her grass to beside her barn/shed.  She was advised that there will need to be a cement or gravel pad beneath it.  She has a down tree from a recent storm that she is planning to have removed.</w:t>
      </w:r>
    </w:p>
    <w:p w14:paraId="6E445E82" w14:textId="77777777" w:rsidR="005E2B55" w:rsidRDefault="005E2B55" w:rsidP="005E2B55">
      <w:pPr>
        <w:tabs>
          <w:tab w:val="decimal" w:pos="6480"/>
        </w:tabs>
        <w:spacing w:after="0"/>
      </w:pPr>
    </w:p>
    <w:p w14:paraId="4FEA93DE" w14:textId="7B68A0F2" w:rsidR="005E2B55" w:rsidRDefault="00B61455" w:rsidP="005E2B55">
      <w:pPr>
        <w:tabs>
          <w:tab w:val="decimal" w:pos="6480"/>
        </w:tabs>
        <w:spacing w:after="0"/>
      </w:pPr>
      <w:r>
        <w:lastRenderedPageBreak/>
        <w:t>Deb Woods was present to bring some ideas that she has for entertainment, such as live music in the park.  She was advised that her ideas would be better to be taken to the Arlington Community Club as they typically arrange city events.</w:t>
      </w:r>
    </w:p>
    <w:p w14:paraId="75378230" w14:textId="77777777" w:rsidR="005E2B55" w:rsidRDefault="005E2B55" w:rsidP="005E2B55">
      <w:pPr>
        <w:tabs>
          <w:tab w:val="decimal" w:pos="6480"/>
        </w:tabs>
        <w:spacing w:after="0"/>
      </w:pPr>
    </w:p>
    <w:p w14:paraId="6D8A63C5" w14:textId="01B2758B" w:rsidR="005E2B55" w:rsidRDefault="00B61455" w:rsidP="005E2B55">
      <w:pPr>
        <w:tabs>
          <w:tab w:val="decimal" w:pos="6480"/>
        </w:tabs>
        <w:spacing w:after="0"/>
      </w:pPr>
      <w:r>
        <w:t>Council discussed a tree at 393 South St that is uprooting the city sidewalk and determined that it should be removed.</w:t>
      </w:r>
      <w:r w:rsidR="0033350A">
        <w:t xml:space="preserve"> Bond moved, seconded by Daisy to remove the tree if the cost is under $1,200.</w:t>
      </w:r>
    </w:p>
    <w:p w14:paraId="712271FA" w14:textId="77777777" w:rsidR="005E2B55" w:rsidRDefault="005E2B55" w:rsidP="005E2B55">
      <w:pPr>
        <w:tabs>
          <w:tab w:val="decimal" w:pos="6480"/>
        </w:tabs>
        <w:spacing w:after="0"/>
      </w:pPr>
    </w:p>
    <w:p w14:paraId="517B75EF" w14:textId="34ED9942" w:rsidR="005E2B55" w:rsidRDefault="00B61455" w:rsidP="005E2B55">
      <w:pPr>
        <w:tabs>
          <w:tab w:val="decimal" w:pos="6480"/>
        </w:tabs>
        <w:spacing w:after="0"/>
      </w:pPr>
      <w:r>
        <w:t>Fedeler moved, seconded by Daisy to approve a building permit for Tinderholt.</w:t>
      </w:r>
      <w:r w:rsidR="001F55E2">
        <w:t xml:space="preserve"> All ayes, motion carried.</w:t>
      </w:r>
    </w:p>
    <w:p w14:paraId="0868443E" w14:textId="77777777" w:rsidR="005E2B55" w:rsidRDefault="005E2B55" w:rsidP="005E2B55">
      <w:pPr>
        <w:tabs>
          <w:tab w:val="decimal" w:pos="6480"/>
        </w:tabs>
        <w:spacing w:after="0"/>
      </w:pPr>
    </w:p>
    <w:p w14:paraId="230EC003" w14:textId="784532C8" w:rsidR="005E2B55" w:rsidRDefault="00B61455" w:rsidP="005E2B55">
      <w:pPr>
        <w:tabs>
          <w:tab w:val="decimal" w:pos="6480"/>
        </w:tabs>
        <w:spacing w:after="0"/>
      </w:pPr>
      <w:r>
        <w:t xml:space="preserve">Council decided to table the request for a building permit for Earnest </w:t>
      </w:r>
      <w:r w:rsidR="001F55E2">
        <w:t>until the council meeting in June due to not knowing what materials she is planning to use.  Earnest will let the City Clerk know before the June meeting and a decision will be made at that time.</w:t>
      </w:r>
    </w:p>
    <w:p w14:paraId="07E9037E" w14:textId="77777777" w:rsidR="005E2B55" w:rsidRDefault="005E2B55" w:rsidP="005E2B55">
      <w:pPr>
        <w:tabs>
          <w:tab w:val="decimal" w:pos="6480"/>
        </w:tabs>
        <w:spacing w:after="0"/>
      </w:pPr>
    </w:p>
    <w:p w14:paraId="17861807" w14:textId="0A93DDC2" w:rsidR="005E2B55" w:rsidRDefault="001F55E2" w:rsidP="005E2B55">
      <w:pPr>
        <w:tabs>
          <w:tab w:val="decimal" w:pos="6480"/>
        </w:tabs>
        <w:spacing w:after="0"/>
      </w:pPr>
      <w:r>
        <w:t>Shaffer moved, seconded by Bond to approve a building permit for Opitz. All ayes, motion carried.</w:t>
      </w:r>
    </w:p>
    <w:p w14:paraId="1888A438" w14:textId="77777777" w:rsidR="001F55E2" w:rsidRDefault="001F55E2" w:rsidP="005E2B55">
      <w:pPr>
        <w:tabs>
          <w:tab w:val="decimal" w:pos="6480"/>
        </w:tabs>
        <w:spacing w:after="0"/>
      </w:pPr>
    </w:p>
    <w:p w14:paraId="13B367EE" w14:textId="456FF455" w:rsidR="001F55E2" w:rsidRDefault="001F55E2" w:rsidP="005E2B55">
      <w:pPr>
        <w:tabs>
          <w:tab w:val="decimal" w:pos="6480"/>
        </w:tabs>
        <w:spacing w:after="0"/>
      </w:pPr>
      <w:r>
        <w:t>Bond moved, seconded by Shaffer to approve the recommendations made by the City Superintendent regarding which street repairs should be made from the list provided by Prairie Road Builders. All ayes, motion carried.</w:t>
      </w:r>
    </w:p>
    <w:p w14:paraId="6BEE8162" w14:textId="77777777" w:rsidR="001F55E2" w:rsidRDefault="001F55E2" w:rsidP="005E2B55">
      <w:pPr>
        <w:tabs>
          <w:tab w:val="decimal" w:pos="6480"/>
        </w:tabs>
        <w:spacing w:after="0"/>
      </w:pPr>
    </w:p>
    <w:p w14:paraId="225B7085" w14:textId="72FDB27F" w:rsidR="001F55E2" w:rsidRDefault="001F55E2" w:rsidP="005E2B55">
      <w:pPr>
        <w:tabs>
          <w:tab w:val="decimal" w:pos="6480"/>
        </w:tabs>
        <w:spacing w:after="0"/>
      </w:pPr>
      <w:r>
        <w:t>Shaffer moved, seconded by Beatty to approve the insurance quotes that were proposed. All ayes, motion carried.</w:t>
      </w:r>
    </w:p>
    <w:p w14:paraId="6F166F17" w14:textId="77777777" w:rsidR="001F55E2" w:rsidRDefault="001F55E2" w:rsidP="005E2B55">
      <w:pPr>
        <w:tabs>
          <w:tab w:val="decimal" w:pos="6480"/>
        </w:tabs>
        <w:spacing w:after="0"/>
      </w:pPr>
    </w:p>
    <w:p w14:paraId="7980FD50" w14:textId="05A28F74" w:rsidR="001F55E2" w:rsidRDefault="001F55E2" w:rsidP="005E2B55">
      <w:pPr>
        <w:tabs>
          <w:tab w:val="decimal" w:pos="6480"/>
        </w:tabs>
        <w:spacing w:after="0"/>
      </w:pPr>
      <w:r>
        <w:t>Council discussed appraisers for city property.  Bond received a quote of $900 from Julie Wulfekuhle. The City Clerk is going to ask for a quote from Donnelly Appraisal Services to compare at June’s meeting.</w:t>
      </w:r>
    </w:p>
    <w:p w14:paraId="0F81CEC3" w14:textId="77777777" w:rsidR="001F55E2" w:rsidRDefault="001F55E2" w:rsidP="005E2B55">
      <w:pPr>
        <w:tabs>
          <w:tab w:val="decimal" w:pos="6480"/>
        </w:tabs>
        <w:spacing w:after="0"/>
      </w:pPr>
    </w:p>
    <w:p w14:paraId="652BBCCE" w14:textId="5E370B4A" w:rsidR="001F55E2" w:rsidRDefault="001F55E2" w:rsidP="005E2B55">
      <w:pPr>
        <w:tabs>
          <w:tab w:val="decimal" w:pos="6480"/>
        </w:tabs>
        <w:spacing w:after="0"/>
      </w:pPr>
      <w:r>
        <w:t>The council discussed the needs for the Allis Chalmers D13 tractor and the road grater.  It was determined that Allis Chalmers D13 tractor will be kept and used.  The road grater will be sold.</w:t>
      </w:r>
    </w:p>
    <w:p w14:paraId="55803376" w14:textId="77777777" w:rsidR="001F55E2" w:rsidRDefault="001F55E2" w:rsidP="005E2B55">
      <w:pPr>
        <w:tabs>
          <w:tab w:val="decimal" w:pos="6480"/>
        </w:tabs>
        <w:spacing w:after="0"/>
      </w:pPr>
    </w:p>
    <w:p w14:paraId="5054402F" w14:textId="2C2F6018" w:rsidR="001F55E2" w:rsidRDefault="001F55E2" w:rsidP="005E2B55">
      <w:pPr>
        <w:tabs>
          <w:tab w:val="decimal" w:pos="6480"/>
        </w:tabs>
        <w:spacing w:after="0"/>
      </w:pPr>
      <w:r>
        <w:t>Mayor Meisner signed the purchase agreement for 749 Main St</w:t>
      </w:r>
      <w:r w:rsidR="0033350A">
        <w:t xml:space="preserve"> to be sold to Scott and Chesnee Schuldt.</w:t>
      </w:r>
    </w:p>
    <w:p w14:paraId="28FAED93" w14:textId="77777777" w:rsidR="0033350A" w:rsidRDefault="0033350A" w:rsidP="005E2B55">
      <w:pPr>
        <w:tabs>
          <w:tab w:val="decimal" w:pos="6480"/>
        </w:tabs>
        <w:spacing w:after="0"/>
      </w:pPr>
    </w:p>
    <w:p w14:paraId="644A7806" w14:textId="3625A929" w:rsidR="0033350A" w:rsidRDefault="0033350A" w:rsidP="005E2B55">
      <w:pPr>
        <w:tabs>
          <w:tab w:val="decimal" w:pos="6480"/>
        </w:tabs>
        <w:spacing w:after="0"/>
      </w:pPr>
      <w:r>
        <w:t>Council discussed June’s meeting date due to the City Clerk being gone to classes.  It was decided that June’s meeting date will be June 24, 2026.</w:t>
      </w:r>
    </w:p>
    <w:p w14:paraId="7D1E1BBB" w14:textId="77777777" w:rsidR="007E6E3F" w:rsidRDefault="007E6E3F" w:rsidP="005E2B55">
      <w:pPr>
        <w:tabs>
          <w:tab w:val="decimal" w:pos="6480"/>
        </w:tabs>
        <w:spacing w:after="0"/>
      </w:pPr>
    </w:p>
    <w:p w14:paraId="0E5492B2" w14:textId="2FF6A422" w:rsidR="005E2B55" w:rsidRDefault="005E2B55" w:rsidP="005E2B55">
      <w:pPr>
        <w:tabs>
          <w:tab w:val="decimal" w:pos="6480"/>
        </w:tabs>
        <w:spacing w:after="0"/>
      </w:pPr>
      <w:r>
        <w:t xml:space="preserve">Shaffer moved, seconded by </w:t>
      </w:r>
      <w:r w:rsidR="007E6E3F">
        <w:t>Daisy</w:t>
      </w:r>
      <w:r>
        <w:t xml:space="preserve"> to adjourn the meeting. All ayes, motion carried.</w:t>
      </w:r>
    </w:p>
    <w:p w14:paraId="5D8C7B72" w14:textId="77777777" w:rsidR="005E2B55" w:rsidRDefault="005E2B55" w:rsidP="005E2B55">
      <w:pPr>
        <w:tabs>
          <w:tab w:val="decimal" w:pos="6480"/>
        </w:tabs>
        <w:spacing w:after="0"/>
      </w:pPr>
    </w:p>
    <w:p w14:paraId="7168BADF" w14:textId="77777777" w:rsidR="005E2B55" w:rsidRDefault="005E2B55" w:rsidP="005E2B55">
      <w:pPr>
        <w:tabs>
          <w:tab w:val="decimal" w:pos="6480"/>
        </w:tabs>
        <w:spacing w:after="0"/>
      </w:pPr>
      <w:r>
        <w:t>ATTEST:</w:t>
      </w:r>
    </w:p>
    <w:p w14:paraId="59D603E2" w14:textId="77777777" w:rsidR="005E2B55" w:rsidRDefault="005E2B55" w:rsidP="005E2B55">
      <w:pPr>
        <w:tabs>
          <w:tab w:val="decimal" w:pos="6480"/>
        </w:tabs>
        <w:spacing w:after="0"/>
      </w:pPr>
    </w:p>
    <w:p w14:paraId="025FCD25" w14:textId="77777777" w:rsidR="005E2B55" w:rsidRDefault="005E2B55" w:rsidP="005E2B55">
      <w:pPr>
        <w:tabs>
          <w:tab w:val="decimal" w:pos="6480"/>
        </w:tabs>
        <w:spacing w:after="0"/>
      </w:pPr>
    </w:p>
    <w:p w14:paraId="304DC854" w14:textId="77777777" w:rsidR="005E2B55" w:rsidRDefault="005E2B55" w:rsidP="005E2B55">
      <w:pPr>
        <w:tabs>
          <w:tab w:val="decimal" w:pos="6480"/>
        </w:tabs>
        <w:spacing w:after="0"/>
      </w:pPr>
      <w:r>
        <w:t>_____________________________________________           _________________________________________</w:t>
      </w:r>
    </w:p>
    <w:p w14:paraId="330B07B9" w14:textId="77777777" w:rsidR="005E2B55" w:rsidRDefault="005E2B55" w:rsidP="005E2B55">
      <w:pPr>
        <w:tabs>
          <w:tab w:val="decimal" w:pos="6480"/>
        </w:tabs>
        <w:spacing w:after="0"/>
      </w:pPr>
      <w:r>
        <w:t xml:space="preserve">Dean Meisner, Mayor              </w:t>
      </w:r>
      <w:r>
        <w:tab/>
        <w:t xml:space="preserve">                                                        Christy Keppler, City Clerk</w:t>
      </w:r>
    </w:p>
    <w:p w14:paraId="35759861" w14:textId="77777777" w:rsidR="000F2C5B" w:rsidRDefault="000F2C5B"/>
    <w:sectPr w:rsidR="000F2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55"/>
    <w:rsid w:val="000617AD"/>
    <w:rsid w:val="0007420E"/>
    <w:rsid w:val="000C0CA1"/>
    <w:rsid w:val="000E40BE"/>
    <w:rsid w:val="000F2C5B"/>
    <w:rsid w:val="0012770B"/>
    <w:rsid w:val="001F55E2"/>
    <w:rsid w:val="0022213B"/>
    <w:rsid w:val="00332AE3"/>
    <w:rsid w:val="0033350A"/>
    <w:rsid w:val="00345B06"/>
    <w:rsid w:val="0051350A"/>
    <w:rsid w:val="005E2B55"/>
    <w:rsid w:val="00710062"/>
    <w:rsid w:val="007E6E3F"/>
    <w:rsid w:val="009A1446"/>
    <w:rsid w:val="00B35CE5"/>
    <w:rsid w:val="00B61455"/>
    <w:rsid w:val="00B93431"/>
    <w:rsid w:val="00BA1B0A"/>
    <w:rsid w:val="00C17692"/>
    <w:rsid w:val="00D26925"/>
    <w:rsid w:val="00D456AF"/>
    <w:rsid w:val="00E765B8"/>
    <w:rsid w:val="00FB0A9E"/>
    <w:rsid w:val="00FE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7F91"/>
  <w15:chartTrackingRefBased/>
  <w15:docId w15:val="{95FDE6E8-D4DD-4FBF-8F05-60B95AE2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B55"/>
    <w:pPr>
      <w:spacing w:line="259" w:lineRule="auto"/>
    </w:pPr>
    <w:rPr>
      <w:sz w:val="22"/>
      <w:szCs w:val="22"/>
    </w:rPr>
  </w:style>
  <w:style w:type="paragraph" w:styleId="Heading1">
    <w:name w:val="heading 1"/>
    <w:basedOn w:val="Normal"/>
    <w:next w:val="Normal"/>
    <w:link w:val="Heading1Char"/>
    <w:uiPriority w:val="9"/>
    <w:qFormat/>
    <w:rsid w:val="005E2B5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B5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B5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B5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5E2B55"/>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E2B5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E2B55"/>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E2B55"/>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E2B55"/>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26925"/>
    <w:pPr>
      <w:framePr w:w="7920" w:h="1980" w:hRule="exact" w:hSpace="180" w:wrap="auto" w:hAnchor="page" w:xAlign="center" w:yAlign="bottom"/>
      <w:spacing w:after="0" w:line="240" w:lineRule="auto"/>
      <w:ind w:left="2880"/>
    </w:pPr>
    <w:rPr>
      <w:rFonts w:ascii="Book Antiqua" w:eastAsiaTheme="majorEastAsia" w:hAnsi="Book Antiqua" w:cstheme="majorBidi"/>
      <w:b/>
      <w:sz w:val="28"/>
      <w:szCs w:val="24"/>
    </w:rPr>
  </w:style>
  <w:style w:type="character" w:customStyle="1" w:styleId="Heading1Char">
    <w:name w:val="Heading 1 Char"/>
    <w:basedOn w:val="DefaultParagraphFont"/>
    <w:link w:val="Heading1"/>
    <w:uiPriority w:val="9"/>
    <w:rsid w:val="005E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B55"/>
    <w:rPr>
      <w:rFonts w:eastAsiaTheme="majorEastAsia" w:cstheme="majorBidi"/>
      <w:color w:val="272727" w:themeColor="text1" w:themeTint="D8"/>
    </w:rPr>
  </w:style>
  <w:style w:type="paragraph" w:styleId="Title">
    <w:name w:val="Title"/>
    <w:basedOn w:val="Normal"/>
    <w:next w:val="Normal"/>
    <w:link w:val="TitleChar"/>
    <w:uiPriority w:val="10"/>
    <w:qFormat/>
    <w:rsid w:val="005E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B5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B55"/>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E2B55"/>
    <w:rPr>
      <w:i/>
      <w:iCs/>
      <w:color w:val="404040" w:themeColor="text1" w:themeTint="BF"/>
    </w:rPr>
  </w:style>
  <w:style w:type="paragraph" w:styleId="ListParagraph">
    <w:name w:val="List Paragraph"/>
    <w:basedOn w:val="Normal"/>
    <w:uiPriority w:val="34"/>
    <w:qFormat/>
    <w:rsid w:val="005E2B55"/>
    <w:pPr>
      <w:spacing w:line="278" w:lineRule="auto"/>
      <w:ind w:left="720"/>
      <w:contextualSpacing/>
    </w:pPr>
    <w:rPr>
      <w:sz w:val="24"/>
      <w:szCs w:val="24"/>
    </w:rPr>
  </w:style>
  <w:style w:type="character" w:styleId="IntenseEmphasis">
    <w:name w:val="Intense Emphasis"/>
    <w:basedOn w:val="DefaultParagraphFont"/>
    <w:uiPriority w:val="21"/>
    <w:qFormat/>
    <w:rsid w:val="005E2B55"/>
    <w:rPr>
      <w:i/>
      <w:iCs/>
      <w:color w:val="0F4761" w:themeColor="accent1" w:themeShade="BF"/>
    </w:rPr>
  </w:style>
  <w:style w:type="paragraph" w:styleId="IntenseQuote">
    <w:name w:val="Intense Quote"/>
    <w:basedOn w:val="Normal"/>
    <w:next w:val="Normal"/>
    <w:link w:val="IntenseQuoteChar"/>
    <w:uiPriority w:val="30"/>
    <w:qFormat/>
    <w:rsid w:val="005E2B5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5E2B55"/>
    <w:rPr>
      <w:i/>
      <w:iCs/>
      <w:color w:val="0F4761" w:themeColor="accent1" w:themeShade="BF"/>
    </w:rPr>
  </w:style>
  <w:style w:type="character" w:styleId="IntenseReference">
    <w:name w:val="Intense Reference"/>
    <w:basedOn w:val="DefaultParagraphFont"/>
    <w:uiPriority w:val="32"/>
    <w:qFormat/>
    <w:rsid w:val="005E2B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Keppler</dc:creator>
  <cp:keywords/>
  <dc:description/>
  <cp:lastModifiedBy>Christy Keppler</cp:lastModifiedBy>
  <cp:revision>4</cp:revision>
  <dcterms:created xsi:type="dcterms:W3CDTF">2026-05-21T17:24:00Z</dcterms:created>
  <dcterms:modified xsi:type="dcterms:W3CDTF">2026-05-22T19:40:00Z</dcterms:modified>
</cp:coreProperties>
</file>