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6A5B" w14:textId="31645A5A" w:rsidR="00723AD9" w:rsidRPr="00723AD9" w:rsidRDefault="00723AD9" w:rsidP="00723AD9">
      <w:pPr>
        <w:spacing w:after="0" w:line="240" w:lineRule="auto"/>
        <w:ind w:left="2160" w:firstLine="1710"/>
        <w:rPr>
          <w:rFonts w:ascii="Adobe Gothic Std B" w:eastAsia="Adobe Gothic Std B" w:hAnsi="Adobe Gothic Std B"/>
          <w:b/>
          <w:sz w:val="40"/>
          <w:szCs w:val="40"/>
        </w:rPr>
      </w:pPr>
      <w:r>
        <w:rPr>
          <w:rFonts w:ascii="Adobe Gothic Std B" w:eastAsia="Adobe Gothic Std B" w:hAnsi="Adobe Gothic Std B"/>
          <w:b/>
          <w:noProof/>
          <w:sz w:val="40"/>
          <w:szCs w:val="40"/>
        </w:rPr>
        <w:drawing>
          <wp:anchor distT="0" distB="0" distL="114300" distR="114300" simplePos="0" relativeHeight="251696128" behindDoc="1" locked="0" layoutInCell="1" allowOverlap="1" wp14:anchorId="3B4C16D8" wp14:editId="71EB0ADB">
            <wp:simplePos x="0" y="0"/>
            <wp:positionH relativeFrom="margin">
              <wp:align>left</wp:align>
            </wp:positionH>
            <wp:positionV relativeFrom="paragraph">
              <wp:posOffset>0</wp:posOffset>
            </wp:positionV>
            <wp:extent cx="2933700" cy="1040130"/>
            <wp:effectExtent l="0" t="0" r="0" b="7620"/>
            <wp:wrapSquare wrapText="bothSides"/>
            <wp:docPr id="1189332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5417"/>
                    <a:stretch/>
                  </pic:blipFill>
                  <pic:spPr bwMode="auto">
                    <a:xfrm>
                      <a:off x="0" y="0"/>
                      <a:ext cx="2933700" cy="1040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587C" w:rsidRPr="004424F7">
        <w:rPr>
          <w:rFonts w:ascii="Cambria" w:hAnsi="Cambria" w:cs="Times New Roman"/>
          <w:sz w:val="28"/>
          <w:szCs w:val="28"/>
        </w:rPr>
        <w:t>853 Main Street</w:t>
      </w:r>
    </w:p>
    <w:p w14:paraId="3DAC7FC8" w14:textId="2043250B" w:rsidR="00723AD9" w:rsidRDefault="006D587C" w:rsidP="008C0604">
      <w:pPr>
        <w:spacing w:after="0" w:line="240" w:lineRule="auto"/>
        <w:jc w:val="center"/>
        <w:rPr>
          <w:rFonts w:ascii="Cambria" w:hAnsi="Cambria" w:cs="Times New Roman"/>
          <w:sz w:val="28"/>
          <w:szCs w:val="28"/>
        </w:rPr>
      </w:pPr>
      <w:r w:rsidRPr="004424F7">
        <w:rPr>
          <w:rFonts w:ascii="Cambria" w:hAnsi="Cambria" w:cs="Times New Roman"/>
          <w:sz w:val="28"/>
          <w:szCs w:val="28"/>
        </w:rPr>
        <w:t>Arlington, Iowa 50606</w:t>
      </w:r>
      <w:r w:rsidR="008C0604" w:rsidRPr="004424F7">
        <w:rPr>
          <w:rFonts w:ascii="Cambria" w:hAnsi="Cambria" w:cs="Times New Roman"/>
          <w:sz w:val="28"/>
          <w:szCs w:val="28"/>
        </w:rPr>
        <w:t xml:space="preserve">     </w:t>
      </w:r>
    </w:p>
    <w:p w14:paraId="328F84AD" w14:textId="00DD5AFE" w:rsidR="008C0604" w:rsidRPr="004424F7" w:rsidRDefault="006D587C" w:rsidP="008C0604">
      <w:pPr>
        <w:spacing w:after="0" w:line="240" w:lineRule="auto"/>
        <w:jc w:val="center"/>
        <w:rPr>
          <w:rFonts w:ascii="Cambria" w:hAnsi="Cambria" w:cs="Times New Roman"/>
          <w:sz w:val="28"/>
          <w:szCs w:val="28"/>
        </w:rPr>
      </w:pPr>
      <w:r w:rsidRPr="004424F7">
        <w:rPr>
          <w:rFonts w:ascii="Cambria" w:hAnsi="Cambria" w:cs="Times New Roman"/>
          <w:sz w:val="28"/>
          <w:szCs w:val="28"/>
        </w:rPr>
        <w:t>563-633-5140</w:t>
      </w:r>
      <w:r w:rsidR="008C0604" w:rsidRPr="004424F7">
        <w:rPr>
          <w:rFonts w:ascii="Cambria" w:hAnsi="Cambria" w:cs="Times New Roman"/>
          <w:b/>
          <w:sz w:val="28"/>
          <w:szCs w:val="28"/>
        </w:rPr>
        <w:t xml:space="preserve"> </w:t>
      </w:r>
    </w:p>
    <w:p w14:paraId="02B6187F" w14:textId="126E3D48" w:rsidR="00A00E62" w:rsidRDefault="008C0604" w:rsidP="00A00E62">
      <w:pPr>
        <w:spacing w:after="0" w:line="240" w:lineRule="auto"/>
        <w:rPr>
          <w:b/>
          <w:sz w:val="24"/>
          <w:szCs w:val="24"/>
          <w:u w:val="single"/>
        </w:rPr>
      </w:pPr>
      <w:r w:rsidRPr="00723AD9">
        <w:rPr>
          <w:b/>
          <w:sz w:val="52"/>
          <w:szCs w:val="52"/>
        </w:rPr>
        <w:t>Event Rental Agreemen</w:t>
      </w:r>
      <w:r w:rsidR="00A00E62">
        <w:rPr>
          <w:b/>
          <w:sz w:val="52"/>
          <w:szCs w:val="52"/>
        </w:rPr>
        <w:t>t</w:t>
      </w:r>
    </w:p>
    <w:p w14:paraId="212A21B9" w14:textId="2A31A223" w:rsidR="00A00E62" w:rsidRDefault="006C539F" w:rsidP="00A00E62">
      <w:pPr>
        <w:spacing w:after="0" w:line="240" w:lineRule="auto"/>
        <w:rPr>
          <w:b/>
          <w:sz w:val="24"/>
          <w:szCs w:val="24"/>
          <w:u w:val="single"/>
        </w:rPr>
      </w:pPr>
      <w:r>
        <w:rPr>
          <w:b/>
          <w:noProof/>
          <w:sz w:val="28"/>
          <w:szCs w:val="28"/>
        </w:rPr>
        <mc:AlternateContent>
          <mc:Choice Requires="wps">
            <w:drawing>
              <wp:anchor distT="0" distB="0" distL="114300" distR="114300" simplePos="0" relativeHeight="251682816" behindDoc="0" locked="0" layoutInCell="1" allowOverlap="1" wp14:anchorId="3FD784A9" wp14:editId="356974C4">
                <wp:simplePos x="0" y="0"/>
                <wp:positionH relativeFrom="margin">
                  <wp:posOffset>-66675</wp:posOffset>
                </wp:positionH>
                <wp:positionV relativeFrom="paragraph">
                  <wp:posOffset>86995</wp:posOffset>
                </wp:positionV>
                <wp:extent cx="65055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6505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7C1281" id="Straight Connector 10" o:spid="_x0000_s1026" style="position:absolute;flip:y;z-index:251682816;visibility:visible;mso-wrap-style:square;mso-wrap-distance-left:9pt;mso-wrap-distance-top:0;mso-wrap-distance-right:9pt;mso-wrap-distance-bottom:0;mso-position-horizontal:absolute;mso-position-horizontal-relative:margin;mso-position-vertical:absolute;mso-position-vertical-relative:text" from="-5.25pt,6.85pt" to="50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" strokecolor="black [3040]">
                <w10:wrap anchorx="margin"/>
              </v:line>
            </w:pict>
          </mc:Fallback>
        </mc:AlternateContent>
      </w:r>
    </w:p>
    <w:p w14:paraId="106DB1F3" w14:textId="74C3DF7D" w:rsidR="00D93956" w:rsidRPr="00A00E62" w:rsidRDefault="00D93956" w:rsidP="00A00E62">
      <w:pPr>
        <w:spacing w:after="0" w:line="240" w:lineRule="auto"/>
        <w:rPr>
          <w:b/>
          <w:sz w:val="24"/>
          <w:szCs w:val="24"/>
          <w:u w:val="single"/>
        </w:rPr>
      </w:pPr>
      <w:r w:rsidRPr="006D587C">
        <w:rPr>
          <w:b/>
          <w:sz w:val="24"/>
          <w:szCs w:val="24"/>
          <w:u w:val="single"/>
        </w:rPr>
        <w:t>ENTER INFORMATION</w:t>
      </w:r>
      <w:r w:rsidRPr="006D587C">
        <w:rPr>
          <w:b/>
          <w:sz w:val="32"/>
          <w:szCs w:val="32"/>
          <w:u w:val="single"/>
        </w:rPr>
        <w:t>:</w:t>
      </w:r>
    </w:p>
    <w:p w14:paraId="5B507923" w14:textId="54F05329" w:rsidR="00D93956" w:rsidRDefault="00D93956" w:rsidP="00D93956">
      <w:pPr>
        <w:spacing w:line="240" w:lineRule="auto"/>
        <w:rPr>
          <w:sz w:val="24"/>
          <w:szCs w:val="24"/>
        </w:rPr>
      </w:pPr>
      <w:r>
        <w:rPr>
          <w:sz w:val="24"/>
          <w:szCs w:val="24"/>
        </w:rPr>
        <w:t>Name: _____________________________________________________________________</w:t>
      </w:r>
      <w:r w:rsidR="006B5ED8">
        <w:rPr>
          <w:sz w:val="24"/>
          <w:szCs w:val="24"/>
        </w:rPr>
        <w:t>_________</w:t>
      </w:r>
    </w:p>
    <w:p w14:paraId="394426F5" w14:textId="24C93030" w:rsidR="00D93956" w:rsidRDefault="00D93956" w:rsidP="00D93956">
      <w:pPr>
        <w:spacing w:line="240" w:lineRule="auto"/>
        <w:rPr>
          <w:sz w:val="24"/>
          <w:szCs w:val="24"/>
        </w:rPr>
      </w:pPr>
      <w:r>
        <w:rPr>
          <w:sz w:val="24"/>
          <w:szCs w:val="24"/>
        </w:rPr>
        <w:t>Company or Organization: _____________________________________________________</w:t>
      </w:r>
      <w:r w:rsidR="006B5ED8">
        <w:rPr>
          <w:sz w:val="24"/>
          <w:szCs w:val="24"/>
        </w:rPr>
        <w:t>_________</w:t>
      </w:r>
    </w:p>
    <w:p w14:paraId="0697466C" w14:textId="554A5F8D" w:rsidR="00D93956" w:rsidRDefault="00D93956" w:rsidP="00D93956">
      <w:pPr>
        <w:spacing w:line="240" w:lineRule="auto"/>
        <w:rPr>
          <w:sz w:val="24"/>
          <w:szCs w:val="24"/>
        </w:rPr>
      </w:pPr>
      <w:r>
        <w:rPr>
          <w:sz w:val="24"/>
          <w:szCs w:val="24"/>
        </w:rPr>
        <w:t>Address:  ___________________________________________________________________</w:t>
      </w:r>
      <w:r w:rsidR="006B5ED8">
        <w:rPr>
          <w:sz w:val="24"/>
          <w:szCs w:val="24"/>
        </w:rPr>
        <w:t>_________</w:t>
      </w:r>
    </w:p>
    <w:p w14:paraId="7475404C" w14:textId="21409451" w:rsidR="00D93956" w:rsidRDefault="00D93956" w:rsidP="00D93956">
      <w:pPr>
        <w:spacing w:line="240" w:lineRule="auto"/>
        <w:rPr>
          <w:sz w:val="24"/>
          <w:szCs w:val="24"/>
        </w:rPr>
      </w:pPr>
      <w:r>
        <w:rPr>
          <w:sz w:val="24"/>
          <w:szCs w:val="24"/>
        </w:rPr>
        <w:t>City/State/Zip:  ______________________________________________________________</w:t>
      </w:r>
      <w:r w:rsidR="006B5ED8">
        <w:rPr>
          <w:sz w:val="24"/>
          <w:szCs w:val="24"/>
        </w:rPr>
        <w:t>_________</w:t>
      </w:r>
    </w:p>
    <w:p w14:paraId="5130A41C" w14:textId="5AEF45AE" w:rsidR="00D93956" w:rsidRDefault="00D93956" w:rsidP="00D93956">
      <w:pPr>
        <w:spacing w:line="240" w:lineRule="auto"/>
        <w:rPr>
          <w:sz w:val="24"/>
          <w:szCs w:val="24"/>
        </w:rPr>
      </w:pPr>
      <w:r>
        <w:rPr>
          <w:sz w:val="24"/>
          <w:szCs w:val="24"/>
        </w:rPr>
        <w:t>Phone #: ________________________</w:t>
      </w:r>
      <w:r w:rsidR="006B5ED8">
        <w:rPr>
          <w:sz w:val="24"/>
          <w:szCs w:val="24"/>
        </w:rPr>
        <w:t>________</w:t>
      </w:r>
      <w:r>
        <w:rPr>
          <w:sz w:val="24"/>
          <w:szCs w:val="24"/>
        </w:rPr>
        <w:t>___   Cell #: _________________________________</w:t>
      </w:r>
      <w:r w:rsidR="006B5ED8">
        <w:rPr>
          <w:sz w:val="24"/>
          <w:szCs w:val="24"/>
        </w:rPr>
        <w:t>_</w:t>
      </w:r>
    </w:p>
    <w:p w14:paraId="148004F7" w14:textId="0524371B" w:rsidR="007D3405" w:rsidRPr="00DB4591" w:rsidRDefault="00D93956" w:rsidP="00D93956">
      <w:pPr>
        <w:spacing w:line="240" w:lineRule="auto"/>
        <w:rPr>
          <w:sz w:val="24"/>
          <w:szCs w:val="24"/>
        </w:rPr>
      </w:pPr>
      <w:r>
        <w:rPr>
          <w:sz w:val="24"/>
          <w:szCs w:val="24"/>
        </w:rPr>
        <w:t>Email:  _____________________________________________________________________</w:t>
      </w:r>
      <w:r w:rsidR="006B5ED8">
        <w:rPr>
          <w:sz w:val="24"/>
          <w:szCs w:val="24"/>
        </w:rPr>
        <w:t>_________</w:t>
      </w:r>
    </w:p>
    <w:p w14:paraId="7F42429E" w14:textId="5DC2C803" w:rsidR="00D93956" w:rsidRPr="006D587C" w:rsidRDefault="00D93956" w:rsidP="00D93956">
      <w:pPr>
        <w:spacing w:line="240" w:lineRule="auto"/>
        <w:rPr>
          <w:b/>
          <w:sz w:val="24"/>
          <w:szCs w:val="24"/>
          <w:u w:val="single"/>
        </w:rPr>
      </w:pPr>
      <w:r w:rsidRPr="006D587C">
        <w:rPr>
          <w:b/>
          <w:sz w:val="24"/>
          <w:szCs w:val="24"/>
          <w:u w:val="single"/>
        </w:rPr>
        <w:t>EVENT INFORMATION:</w:t>
      </w:r>
    </w:p>
    <w:p w14:paraId="2C02995E" w14:textId="56B3BC4F" w:rsidR="00D93956" w:rsidRDefault="00D93956" w:rsidP="00D93956">
      <w:pPr>
        <w:spacing w:line="240" w:lineRule="auto"/>
        <w:rPr>
          <w:sz w:val="24"/>
          <w:szCs w:val="24"/>
        </w:rPr>
      </w:pPr>
      <w:r>
        <w:rPr>
          <w:sz w:val="24"/>
          <w:szCs w:val="24"/>
        </w:rPr>
        <w:t xml:space="preserve">Event Date: _________________  </w:t>
      </w:r>
      <w:r w:rsidR="007D3405">
        <w:rPr>
          <w:sz w:val="24"/>
          <w:szCs w:val="24"/>
        </w:rPr>
        <w:t xml:space="preserve"> </w:t>
      </w:r>
      <w:r>
        <w:rPr>
          <w:sz w:val="24"/>
          <w:szCs w:val="24"/>
        </w:rPr>
        <w:t xml:space="preserve">Event </w:t>
      </w:r>
      <w:r w:rsidR="009533F4">
        <w:rPr>
          <w:sz w:val="24"/>
          <w:szCs w:val="24"/>
        </w:rPr>
        <w:t>Start Time: ____________ Event End Time:_______________</w:t>
      </w:r>
    </w:p>
    <w:p w14:paraId="7AC26943" w14:textId="085CE819" w:rsidR="00D93956" w:rsidRDefault="00D26A9A" w:rsidP="00D26A9A">
      <w:pPr>
        <w:spacing w:line="240" w:lineRule="auto"/>
        <w:rPr>
          <w:sz w:val="24"/>
          <w:szCs w:val="24"/>
        </w:rPr>
      </w:pPr>
      <w:r>
        <w:rPr>
          <w:sz w:val="24"/>
          <w:szCs w:val="24"/>
        </w:rPr>
        <w:t>Type of Event:   ___________________________</w:t>
      </w:r>
      <w:r w:rsidR="009533F4">
        <w:rPr>
          <w:sz w:val="24"/>
          <w:szCs w:val="24"/>
        </w:rPr>
        <w:t>______</w:t>
      </w:r>
      <w:r>
        <w:rPr>
          <w:sz w:val="24"/>
          <w:szCs w:val="24"/>
        </w:rPr>
        <w:t>_</w:t>
      </w:r>
      <w:r w:rsidR="009533F4">
        <w:rPr>
          <w:sz w:val="24"/>
          <w:szCs w:val="24"/>
        </w:rPr>
        <w:t xml:space="preserve"> Estimated # of Guests: __________________</w:t>
      </w:r>
    </w:p>
    <w:p w14:paraId="1CBBB4FA" w14:textId="30C003D9" w:rsidR="00D26A9A" w:rsidRDefault="00C67F4B" w:rsidP="00D26A9A">
      <w:pPr>
        <w:spacing w:line="240" w:lineRule="auto"/>
        <w:rPr>
          <w:sz w:val="24"/>
          <w:szCs w:val="24"/>
        </w:rPr>
      </w:pPr>
      <w:r>
        <w:rPr>
          <w:rFonts w:asciiTheme="majorHAnsi" w:hAnsiTheme="majorHAnsi"/>
          <w:noProof/>
          <w:sz w:val="24"/>
          <w:szCs w:val="24"/>
        </w:rPr>
        <mc:AlternateContent>
          <mc:Choice Requires="wps">
            <w:drawing>
              <wp:anchor distT="0" distB="0" distL="114300" distR="114300" simplePos="0" relativeHeight="251718656" behindDoc="0" locked="0" layoutInCell="1" allowOverlap="1" wp14:anchorId="29B8BAAB" wp14:editId="2E1D6FE3">
                <wp:simplePos x="0" y="0"/>
                <wp:positionH relativeFrom="margin">
                  <wp:posOffset>4309110</wp:posOffset>
                </wp:positionH>
                <wp:positionV relativeFrom="paragraph">
                  <wp:posOffset>37465</wp:posOffset>
                </wp:positionV>
                <wp:extent cx="133350" cy="133350"/>
                <wp:effectExtent l="0" t="0" r="19050" b="19050"/>
                <wp:wrapNone/>
                <wp:docPr id="1998979941"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A0B14" id="Rectangle 1" o:spid="_x0000_s1026" style="position:absolute;margin-left:339.3pt;margin-top:2.95pt;width:10.5pt;height:10.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" filled="f" strokecolor="black [3213]" strokeweight="2pt">
                <w10:wrap anchorx="margin"/>
              </v:rect>
            </w:pict>
          </mc:Fallback>
        </mc:AlternateContent>
      </w:r>
      <w:r>
        <w:rPr>
          <w:rFonts w:asciiTheme="majorHAnsi" w:hAnsiTheme="majorHAnsi"/>
          <w:noProof/>
          <w:sz w:val="24"/>
          <w:szCs w:val="24"/>
        </w:rPr>
        <mc:AlternateContent>
          <mc:Choice Requires="wps">
            <w:drawing>
              <wp:anchor distT="0" distB="0" distL="114300" distR="114300" simplePos="0" relativeHeight="251716608" behindDoc="0" locked="0" layoutInCell="1" allowOverlap="1" wp14:anchorId="027751F6" wp14:editId="7AC298D3">
                <wp:simplePos x="0" y="0"/>
                <wp:positionH relativeFrom="margin">
                  <wp:posOffset>2967355</wp:posOffset>
                </wp:positionH>
                <wp:positionV relativeFrom="paragraph">
                  <wp:posOffset>33655</wp:posOffset>
                </wp:positionV>
                <wp:extent cx="133350" cy="133350"/>
                <wp:effectExtent l="0" t="0" r="19050" b="19050"/>
                <wp:wrapNone/>
                <wp:docPr id="743775266"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6BBDC" id="Rectangle 1" o:spid="_x0000_s1026" style="position:absolute;margin-left:233.65pt;margin-top:2.65pt;width:10.5pt;height:10.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" filled="f" strokecolor="black [3213]" strokeweight="2pt">
                <w10:wrap anchorx="margin"/>
              </v:rect>
            </w:pict>
          </mc:Fallback>
        </mc:AlternateContent>
      </w:r>
      <w:r>
        <w:rPr>
          <w:rFonts w:asciiTheme="majorHAnsi" w:hAnsiTheme="majorHAnsi"/>
          <w:noProof/>
          <w:sz w:val="24"/>
          <w:szCs w:val="24"/>
        </w:rPr>
        <mc:AlternateContent>
          <mc:Choice Requires="wps">
            <w:drawing>
              <wp:anchor distT="0" distB="0" distL="114300" distR="114300" simplePos="0" relativeHeight="251714560" behindDoc="0" locked="0" layoutInCell="1" allowOverlap="1" wp14:anchorId="135FD6F4" wp14:editId="51605C45">
                <wp:simplePos x="0" y="0"/>
                <wp:positionH relativeFrom="margin">
                  <wp:posOffset>1633855</wp:posOffset>
                </wp:positionH>
                <wp:positionV relativeFrom="paragraph">
                  <wp:posOffset>34925</wp:posOffset>
                </wp:positionV>
                <wp:extent cx="133350" cy="133350"/>
                <wp:effectExtent l="0" t="0" r="19050" b="19050"/>
                <wp:wrapNone/>
                <wp:docPr id="1204743393" name="Rectangle 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BD08E" id="Rectangle 1" o:spid="_x0000_s1026" style="position:absolute;margin-left:128.65pt;margin-top:2.75pt;width:10.5pt;height:10.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" filled="f" strokecolor="black [3213]" strokeweight="2pt">
                <w10:wrap anchorx="margin"/>
              </v:rect>
            </w:pict>
          </mc:Fallback>
        </mc:AlternateContent>
      </w:r>
      <w:r w:rsidR="00D26A9A">
        <w:rPr>
          <w:sz w:val="24"/>
          <w:szCs w:val="24"/>
        </w:rPr>
        <w:t>Space</w:t>
      </w:r>
      <w:r w:rsidR="007D3405">
        <w:rPr>
          <w:sz w:val="24"/>
          <w:szCs w:val="24"/>
        </w:rPr>
        <w:t xml:space="preserve"> Needing</w:t>
      </w:r>
      <w:r w:rsidR="00D26A9A">
        <w:rPr>
          <w:sz w:val="24"/>
          <w:szCs w:val="24"/>
        </w:rPr>
        <w:t xml:space="preserve"> to Rent:</w:t>
      </w:r>
      <w:r w:rsidR="007D3405">
        <w:rPr>
          <w:sz w:val="24"/>
          <w:szCs w:val="24"/>
        </w:rPr>
        <w:t xml:space="preserve"> </w:t>
      </w:r>
      <w:r w:rsidR="006B5ED8">
        <w:rPr>
          <w:sz w:val="24"/>
          <w:szCs w:val="24"/>
        </w:rPr>
        <w:t xml:space="preserve">  </w:t>
      </w:r>
      <w:r w:rsidR="007D3405">
        <w:rPr>
          <w:sz w:val="24"/>
          <w:szCs w:val="24"/>
        </w:rPr>
        <w:t xml:space="preserve">       </w:t>
      </w:r>
      <w:r w:rsidR="00D26A9A">
        <w:rPr>
          <w:sz w:val="24"/>
          <w:szCs w:val="24"/>
        </w:rPr>
        <w:t xml:space="preserve"> Whole Center  </w:t>
      </w:r>
      <w:r w:rsidR="006B5ED8">
        <w:rPr>
          <w:sz w:val="24"/>
          <w:szCs w:val="24"/>
        </w:rPr>
        <w:t xml:space="preserve">    </w:t>
      </w:r>
      <w:r w:rsidR="007D3405">
        <w:rPr>
          <w:sz w:val="24"/>
          <w:szCs w:val="24"/>
        </w:rPr>
        <w:t xml:space="preserve">  </w:t>
      </w:r>
      <w:r w:rsidR="00D26A9A">
        <w:rPr>
          <w:sz w:val="24"/>
          <w:szCs w:val="24"/>
        </w:rPr>
        <w:t xml:space="preserve">  </w:t>
      </w:r>
      <w:r w:rsidR="007D3405">
        <w:rPr>
          <w:sz w:val="24"/>
          <w:szCs w:val="24"/>
        </w:rPr>
        <w:t xml:space="preserve"> </w:t>
      </w:r>
      <w:r w:rsidR="006B5ED8">
        <w:rPr>
          <w:sz w:val="24"/>
          <w:szCs w:val="24"/>
        </w:rPr>
        <w:t xml:space="preserve">   </w:t>
      </w:r>
      <w:r w:rsidR="00D26A9A">
        <w:rPr>
          <w:sz w:val="24"/>
          <w:szCs w:val="24"/>
        </w:rPr>
        <w:t xml:space="preserve">Meeting Room  </w:t>
      </w:r>
      <w:r w:rsidR="007D3405">
        <w:rPr>
          <w:sz w:val="24"/>
          <w:szCs w:val="24"/>
        </w:rPr>
        <w:t xml:space="preserve">     </w:t>
      </w:r>
      <w:r w:rsidR="006B5ED8">
        <w:rPr>
          <w:sz w:val="24"/>
          <w:szCs w:val="24"/>
        </w:rPr>
        <w:t xml:space="preserve">   </w:t>
      </w:r>
      <w:r w:rsidR="007D3405">
        <w:rPr>
          <w:sz w:val="24"/>
          <w:szCs w:val="24"/>
        </w:rPr>
        <w:t xml:space="preserve">  </w:t>
      </w:r>
      <w:r w:rsidR="00D26A9A">
        <w:rPr>
          <w:sz w:val="24"/>
          <w:szCs w:val="24"/>
        </w:rPr>
        <w:t>Meeting Room with Kitchen</w:t>
      </w:r>
    </w:p>
    <w:p w14:paraId="66AC45C8" w14:textId="77777777" w:rsidR="00DB4591" w:rsidRDefault="00DB4591" w:rsidP="001C6634">
      <w:pPr>
        <w:spacing w:line="240" w:lineRule="auto"/>
        <w:ind w:firstLine="720"/>
        <w:rPr>
          <w:b/>
          <w:sz w:val="24"/>
          <w:szCs w:val="24"/>
          <w:u w:val="single"/>
        </w:rPr>
      </w:pPr>
    </w:p>
    <w:p w14:paraId="5E4D65B8" w14:textId="3AF6AB2F" w:rsidR="00D26A9A" w:rsidRPr="00DB4591" w:rsidRDefault="00D26A9A" w:rsidP="00DB4591">
      <w:pPr>
        <w:pStyle w:val="NoSpacing"/>
        <w:spacing w:line="360" w:lineRule="auto"/>
        <w:rPr>
          <w:b/>
          <w:bCs/>
        </w:rPr>
      </w:pPr>
      <w:r w:rsidRPr="00F809C9">
        <w:rPr>
          <w:b/>
          <w:sz w:val="24"/>
          <w:szCs w:val="24"/>
          <w:u w:val="single"/>
        </w:rPr>
        <w:t>Whole Center Rental</w:t>
      </w:r>
      <w:r w:rsidR="00EA2585">
        <w:rPr>
          <w:b/>
          <w:sz w:val="24"/>
          <w:szCs w:val="24"/>
          <w:u w:val="single"/>
        </w:rPr>
        <w:t xml:space="preserve"> </w:t>
      </w:r>
      <w:r w:rsidR="00DB4591">
        <w:rPr>
          <w:b/>
          <w:sz w:val="24"/>
          <w:szCs w:val="24"/>
          <w:u w:val="single"/>
        </w:rPr>
        <w:t xml:space="preserve">- </w:t>
      </w:r>
      <w:r w:rsidR="00DB4591" w:rsidRPr="00DB4591">
        <w:rPr>
          <w:b/>
          <w:bCs/>
        </w:rPr>
        <w:t>This deposit must be paid as a separate check from any rental or service fees.</w:t>
      </w:r>
    </w:p>
    <w:p w14:paraId="28FEEE3D" w14:textId="11979718" w:rsidR="00A00E62" w:rsidRDefault="00DB4591" w:rsidP="00A00E62">
      <w:pPr>
        <w:pStyle w:val="NoSpacing"/>
        <w:spacing w:line="360" w:lineRule="auto"/>
      </w:pPr>
      <w:r>
        <w:rPr>
          <w:rFonts w:asciiTheme="majorHAnsi" w:hAnsiTheme="majorHAnsi"/>
          <w:noProof/>
        </w:rPr>
        <mc:AlternateContent>
          <mc:Choice Requires="wps">
            <w:drawing>
              <wp:anchor distT="0" distB="0" distL="114300" distR="114300" simplePos="0" relativeHeight="251704320" behindDoc="0" locked="0" layoutInCell="1" allowOverlap="1" wp14:anchorId="2E94F94E" wp14:editId="4477801C">
                <wp:simplePos x="0" y="0"/>
                <wp:positionH relativeFrom="margin">
                  <wp:posOffset>1085850</wp:posOffset>
                </wp:positionH>
                <wp:positionV relativeFrom="paragraph">
                  <wp:posOffset>245110</wp:posOffset>
                </wp:positionV>
                <wp:extent cx="219075" cy="200025"/>
                <wp:effectExtent l="0" t="0" r="28575" b="28575"/>
                <wp:wrapNone/>
                <wp:docPr id="578858948" name="Rectangle 1"/>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7BD28" id="Rectangle 1" o:spid="_x0000_s1026" style="position:absolute;margin-left:85.5pt;margin-top:19.3pt;width:17.25pt;height:15.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" filled="f" strokecolor="black [3213]" strokeweight="2pt">
                <w10:wrap anchorx="margin"/>
              </v:rect>
            </w:pict>
          </mc:Fallback>
        </mc:AlternateContent>
      </w:r>
      <w:r w:rsidR="00C67F4B">
        <w:rPr>
          <w:rFonts w:asciiTheme="majorHAnsi" w:hAnsiTheme="majorHAnsi"/>
          <w:noProof/>
        </w:rPr>
        <mc:AlternateContent>
          <mc:Choice Requires="wps">
            <w:drawing>
              <wp:anchor distT="0" distB="0" distL="114300" distR="114300" simplePos="0" relativeHeight="251700224" behindDoc="0" locked="0" layoutInCell="1" allowOverlap="1" wp14:anchorId="157847BA" wp14:editId="4676D8EC">
                <wp:simplePos x="0" y="0"/>
                <wp:positionH relativeFrom="column">
                  <wp:posOffset>771525</wp:posOffset>
                </wp:positionH>
                <wp:positionV relativeFrom="paragraph">
                  <wp:posOffset>7620</wp:posOffset>
                </wp:positionV>
                <wp:extent cx="219075" cy="200025"/>
                <wp:effectExtent l="0" t="0" r="28575" b="28575"/>
                <wp:wrapNone/>
                <wp:docPr id="1722527804" name="Rectangle 1"/>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BCFD7" id="Rectangle 1" o:spid="_x0000_s1026" style="position:absolute;margin-left:60.75pt;margin-top:.6pt;width:17.2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" filled="f" strokecolor="black [3213]" strokeweight="2pt"/>
            </w:pict>
          </mc:Fallback>
        </mc:AlternateContent>
      </w:r>
      <w:r w:rsidR="00F809C9">
        <w:t xml:space="preserve">            </w:t>
      </w:r>
      <w:r w:rsidR="00A00E62">
        <w:tab/>
      </w:r>
      <w:r w:rsidR="00A00E62">
        <w:tab/>
        <w:t xml:space="preserve">     $200 Security/Damage Deposit</w:t>
      </w:r>
    </w:p>
    <w:p w14:paraId="5A442BD8" w14:textId="5A275A2F" w:rsidR="00B6170E" w:rsidRDefault="00E71535" w:rsidP="00DB4591">
      <w:pPr>
        <w:pStyle w:val="NoSpacing"/>
        <w:spacing w:line="360" w:lineRule="auto"/>
        <w:ind w:left="1440" w:firstLine="720"/>
      </w:pPr>
      <w:r w:rsidRPr="00F809C9">
        <w:t>$</w:t>
      </w:r>
      <w:r w:rsidR="001E3DDC">
        <w:t>500</w:t>
      </w:r>
      <w:r w:rsidRPr="00F809C9">
        <w:t xml:space="preserve"> Center-Entire Day</w:t>
      </w:r>
      <w:r w:rsidR="00EA2585">
        <w:t xml:space="preserve"> </w:t>
      </w:r>
      <w:r w:rsidR="0056411D">
        <w:tab/>
        <w:t xml:space="preserve">  </w:t>
      </w:r>
    </w:p>
    <w:p w14:paraId="1C42CD32" w14:textId="168B1181" w:rsidR="004424F7" w:rsidRPr="004424F7" w:rsidRDefault="00A00E62" w:rsidP="00A00E62">
      <w:pPr>
        <w:pStyle w:val="NoSpacing"/>
        <w:spacing w:line="360" w:lineRule="auto"/>
        <w:rPr>
          <w:sz w:val="2"/>
          <w:szCs w:val="2"/>
        </w:rPr>
      </w:pPr>
      <w:r>
        <w:rPr>
          <w:rFonts w:asciiTheme="majorHAnsi" w:hAnsiTheme="majorHAnsi"/>
          <w:noProof/>
        </w:rPr>
        <mc:AlternateContent>
          <mc:Choice Requires="wps">
            <w:drawing>
              <wp:anchor distT="0" distB="0" distL="114300" distR="114300" simplePos="0" relativeHeight="251702272" behindDoc="0" locked="0" layoutInCell="1" allowOverlap="1" wp14:anchorId="65366496" wp14:editId="2006D9FD">
                <wp:simplePos x="0" y="0"/>
                <wp:positionH relativeFrom="column">
                  <wp:posOffset>1082675</wp:posOffset>
                </wp:positionH>
                <wp:positionV relativeFrom="paragraph">
                  <wp:posOffset>17780</wp:posOffset>
                </wp:positionV>
                <wp:extent cx="219075" cy="200025"/>
                <wp:effectExtent l="0" t="0" r="28575" b="28575"/>
                <wp:wrapNone/>
                <wp:docPr id="1343729224" name="Rectangle 1"/>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927BA" id="Rectangle 1" o:spid="_x0000_s1026" style="position:absolute;margin-left:85.25pt;margin-top:1.4pt;width:17.25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" filled="f" strokecolor="black [3213]" strokeweight="2pt"/>
            </w:pict>
          </mc:Fallback>
        </mc:AlternateContent>
      </w:r>
    </w:p>
    <w:p w14:paraId="0452DBCF" w14:textId="10B27EBE" w:rsidR="00E71535" w:rsidRDefault="00F809C9" w:rsidP="00A00E62">
      <w:pPr>
        <w:pStyle w:val="NoSpacing"/>
        <w:spacing w:line="360" w:lineRule="auto"/>
      </w:pPr>
      <w:r>
        <w:t xml:space="preserve">         </w:t>
      </w:r>
      <w:r w:rsidR="00A00E62">
        <w:tab/>
      </w:r>
      <w:r w:rsidR="00A00E62">
        <w:tab/>
      </w:r>
      <w:r w:rsidR="00A00E62">
        <w:tab/>
      </w:r>
      <w:r w:rsidR="00E71535" w:rsidRPr="00F809C9">
        <w:t>$2</w:t>
      </w:r>
      <w:r w:rsidR="00044392">
        <w:t>50</w:t>
      </w:r>
      <w:r w:rsidR="00E71535" w:rsidRPr="00F809C9">
        <w:t xml:space="preserve"> </w:t>
      </w:r>
      <w:r w:rsidR="000F7C82">
        <w:t xml:space="preserve">Center </w:t>
      </w:r>
      <w:r w:rsidR="00FF28D3">
        <w:t>Half Day</w:t>
      </w:r>
      <w:r w:rsidR="004424F7">
        <w:t xml:space="preserve"> (6 hours or fewer</w:t>
      </w:r>
      <w:r w:rsidR="00B30D3E">
        <w:t>, t</w:t>
      </w:r>
      <w:r w:rsidR="004424F7">
        <w:t>his includes setup &amp; cleanup</w:t>
      </w:r>
      <w:r w:rsidR="00B30D3E">
        <w:t>)</w:t>
      </w:r>
    </w:p>
    <w:p w14:paraId="77B18F42" w14:textId="77777777" w:rsidR="001C6634" w:rsidRPr="001C6634" w:rsidRDefault="001C6634" w:rsidP="00F809C9">
      <w:pPr>
        <w:spacing w:line="240" w:lineRule="auto"/>
        <w:ind w:left="1080"/>
        <w:rPr>
          <w:sz w:val="16"/>
          <w:szCs w:val="16"/>
        </w:rPr>
      </w:pPr>
    </w:p>
    <w:p w14:paraId="79C73B9C" w14:textId="1E164BD2" w:rsidR="00B6170E" w:rsidRPr="00872C51" w:rsidRDefault="00B6170E" w:rsidP="001C6634">
      <w:pPr>
        <w:spacing w:line="240" w:lineRule="auto"/>
        <w:ind w:firstLine="720"/>
        <w:rPr>
          <w:sz w:val="24"/>
          <w:szCs w:val="24"/>
        </w:rPr>
      </w:pPr>
      <w:r w:rsidRPr="00872C51">
        <w:rPr>
          <w:b/>
          <w:sz w:val="24"/>
          <w:szCs w:val="24"/>
          <w:u w:val="single"/>
        </w:rPr>
        <w:t>Small Meeting Room</w:t>
      </w:r>
      <w:r w:rsidR="00EA2585" w:rsidRPr="00872C51">
        <w:rPr>
          <w:b/>
          <w:sz w:val="24"/>
          <w:szCs w:val="24"/>
          <w:u w:val="single"/>
        </w:rPr>
        <w:t xml:space="preserve"> (Cleaning Included)</w:t>
      </w:r>
    </w:p>
    <w:p w14:paraId="6B46BE57" w14:textId="3D1282DD" w:rsidR="00B6170E" w:rsidRPr="00F809C9" w:rsidRDefault="00C67F4B" w:rsidP="00F809C9">
      <w:pPr>
        <w:spacing w:line="240" w:lineRule="auto"/>
        <w:ind w:left="1080"/>
        <w:rPr>
          <w:sz w:val="24"/>
          <w:szCs w:val="24"/>
        </w:rPr>
      </w:pPr>
      <w:r>
        <w:rPr>
          <w:rFonts w:asciiTheme="majorHAnsi" w:hAnsiTheme="majorHAnsi"/>
          <w:noProof/>
          <w:sz w:val="24"/>
          <w:szCs w:val="24"/>
        </w:rPr>
        <mc:AlternateContent>
          <mc:Choice Requires="wps">
            <w:drawing>
              <wp:anchor distT="0" distB="0" distL="114300" distR="114300" simplePos="0" relativeHeight="251706368" behindDoc="0" locked="0" layoutInCell="1" allowOverlap="1" wp14:anchorId="6608E6EE" wp14:editId="062E1ACF">
                <wp:simplePos x="0" y="0"/>
                <wp:positionH relativeFrom="column">
                  <wp:posOffset>1111885</wp:posOffset>
                </wp:positionH>
                <wp:positionV relativeFrom="paragraph">
                  <wp:posOffset>8890</wp:posOffset>
                </wp:positionV>
                <wp:extent cx="219075" cy="200025"/>
                <wp:effectExtent l="0" t="0" r="28575" b="28575"/>
                <wp:wrapNone/>
                <wp:docPr id="249650140" name="Rectangle 1"/>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E6C29" id="Rectangle 1" o:spid="_x0000_s1026" style="position:absolute;margin-left:87.55pt;margin-top:.7pt;width:17.25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" filled="f" strokecolor="black [3213]" strokeweight="2pt"/>
            </w:pict>
          </mc:Fallback>
        </mc:AlternateContent>
      </w:r>
      <w:r w:rsidR="00F809C9">
        <w:rPr>
          <w:sz w:val="24"/>
          <w:szCs w:val="24"/>
        </w:rPr>
        <w:t xml:space="preserve">            </w:t>
      </w:r>
      <w:r w:rsidR="00DB4591">
        <w:rPr>
          <w:sz w:val="24"/>
          <w:szCs w:val="24"/>
        </w:rPr>
        <w:tab/>
      </w:r>
      <w:r w:rsidR="00B6170E" w:rsidRPr="00F809C9">
        <w:rPr>
          <w:sz w:val="24"/>
          <w:szCs w:val="24"/>
        </w:rPr>
        <w:t>$</w:t>
      </w:r>
      <w:r w:rsidR="00F97943">
        <w:rPr>
          <w:sz w:val="24"/>
          <w:szCs w:val="24"/>
        </w:rPr>
        <w:t>1</w:t>
      </w:r>
      <w:r w:rsidR="00A00E62">
        <w:rPr>
          <w:sz w:val="24"/>
          <w:szCs w:val="24"/>
        </w:rPr>
        <w:t>50</w:t>
      </w:r>
      <w:r w:rsidR="00EA2585">
        <w:rPr>
          <w:sz w:val="24"/>
          <w:szCs w:val="24"/>
        </w:rPr>
        <w:t xml:space="preserve"> for Room</w:t>
      </w:r>
    </w:p>
    <w:p w14:paraId="1400F463" w14:textId="0A5DC3CD" w:rsidR="00B6170E" w:rsidRPr="00F809C9" w:rsidRDefault="00DB4591" w:rsidP="00F809C9">
      <w:pPr>
        <w:spacing w:line="240" w:lineRule="auto"/>
        <w:ind w:left="1080"/>
        <w:rPr>
          <w:sz w:val="24"/>
          <w:szCs w:val="24"/>
        </w:rPr>
      </w:pPr>
      <w:r>
        <w:rPr>
          <w:rFonts w:asciiTheme="majorHAnsi" w:hAnsiTheme="majorHAnsi"/>
          <w:noProof/>
          <w:sz w:val="24"/>
          <w:szCs w:val="24"/>
        </w:rPr>
        <mc:AlternateContent>
          <mc:Choice Requires="wps">
            <w:drawing>
              <wp:anchor distT="0" distB="0" distL="114300" distR="114300" simplePos="0" relativeHeight="251710464" behindDoc="0" locked="0" layoutInCell="1" allowOverlap="1" wp14:anchorId="50CD529C" wp14:editId="31C73A69">
                <wp:simplePos x="0" y="0"/>
                <wp:positionH relativeFrom="column">
                  <wp:posOffset>1101725</wp:posOffset>
                </wp:positionH>
                <wp:positionV relativeFrom="paragraph">
                  <wp:posOffset>307975</wp:posOffset>
                </wp:positionV>
                <wp:extent cx="219075" cy="200025"/>
                <wp:effectExtent l="0" t="0" r="28575" b="28575"/>
                <wp:wrapNone/>
                <wp:docPr id="1700821108" name="Rectangle 1"/>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DB3FE" id="Rectangle 1" o:spid="_x0000_s1026" style="position:absolute;margin-left:86.75pt;margin-top:24.25pt;width:17.2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" filled="f" strokecolor="black [3213]" strokeweight="2pt"/>
            </w:pict>
          </mc:Fallback>
        </mc:AlternateContent>
      </w:r>
      <w:r w:rsidR="00C67F4B">
        <w:rPr>
          <w:rFonts w:asciiTheme="majorHAnsi" w:hAnsiTheme="majorHAnsi"/>
          <w:noProof/>
          <w:sz w:val="24"/>
          <w:szCs w:val="24"/>
        </w:rPr>
        <mc:AlternateContent>
          <mc:Choice Requires="wps">
            <w:drawing>
              <wp:anchor distT="0" distB="0" distL="114300" distR="114300" simplePos="0" relativeHeight="251708416" behindDoc="0" locked="0" layoutInCell="1" allowOverlap="1" wp14:anchorId="20446B4A" wp14:editId="1B482F13">
                <wp:simplePos x="0" y="0"/>
                <wp:positionH relativeFrom="column">
                  <wp:posOffset>1106170</wp:posOffset>
                </wp:positionH>
                <wp:positionV relativeFrom="paragraph">
                  <wp:posOffset>5080</wp:posOffset>
                </wp:positionV>
                <wp:extent cx="219075" cy="200025"/>
                <wp:effectExtent l="0" t="0" r="28575" b="28575"/>
                <wp:wrapNone/>
                <wp:docPr id="447714267" name="Rectangle 1"/>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833D1" id="Rectangle 1" o:spid="_x0000_s1026" style="position:absolute;margin-left:87.1pt;margin-top:.4pt;width:17.2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" filled="f" strokecolor="black [3213]" strokeweight="2pt"/>
            </w:pict>
          </mc:Fallback>
        </mc:AlternateContent>
      </w:r>
      <w:r w:rsidR="00F809C9">
        <w:rPr>
          <w:sz w:val="24"/>
          <w:szCs w:val="24"/>
        </w:rPr>
        <w:t xml:space="preserve">            </w:t>
      </w:r>
      <w:r>
        <w:rPr>
          <w:sz w:val="24"/>
          <w:szCs w:val="24"/>
        </w:rPr>
        <w:tab/>
      </w:r>
      <w:r w:rsidR="0002664B">
        <w:rPr>
          <w:sz w:val="24"/>
          <w:szCs w:val="24"/>
        </w:rPr>
        <w:t>$</w:t>
      </w:r>
      <w:r w:rsidR="00E03148">
        <w:rPr>
          <w:sz w:val="24"/>
          <w:szCs w:val="24"/>
        </w:rPr>
        <w:t>75</w:t>
      </w:r>
      <w:r w:rsidR="00044392">
        <w:rPr>
          <w:sz w:val="24"/>
          <w:szCs w:val="24"/>
        </w:rPr>
        <w:t xml:space="preserve">  </w:t>
      </w:r>
      <w:r w:rsidR="0002664B">
        <w:rPr>
          <w:sz w:val="24"/>
          <w:szCs w:val="24"/>
        </w:rPr>
        <w:t xml:space="preserve"> Kitchen</w:t>
      </w:r>
    </w:p>
    <w:p w14:paraId="1A52B039" w14:textId="4318A55C" w:rsidR="001C6634" w:rsidRPr="00DB4591" w:rsidRDefault="00EA2585" w:rsidP="00DB4591">
      <w:pPr>
        <w:spacing w:line="240" w:lineRule="auto"/>
        <w:ind w:left="1080"/>
        <w:rPr>
          <w:sz w:val="24"/>
          <w:szCs w:val="24"/>
        </w:rPr>
      </w:pPr>
      <w:r>
        <w:rPr>
          <w:sz w:val="24"/>
          <w:szCs w:val="24"/>
        </w:rPr>
        <w:t xml:space="preserve">            </w:t>
      </w:r>
      <w:r w:rsidR="00DB4591">
        <w:rPr>
          <w:sz w:val="24"/>
          <w:szCs w:val="24"/>
        </w:rPr>
        <w:tab/>
      </w:r>
      <w:r w:rsidR="0002664B">
        <w:rPr>
          <w:sz w:val="24"/>
          <w:szCs w:val="24"/>
        </w:rPr>
        <w:t>$10</w:t>
      </w:r>
      <w:r w:rsidR="00044392">
        <w:rPr>
          <w:sz w:val="24"/>
          <w:szCs w:val="24"/>
        </w:rPr>
        <w:t xml:space="preserve">  </w:t>
      </w:r>
      <w:r w:rsidR="0002664B">
        <w:rPr>
          <w:sz w:val="24"/>
          <w:szCs w:val="24"/>
        </w:rPr>
        <w:t xml:space="preserve"> per Hour for Gym access</w:t>
      </w:r>
      <w:r>
        <w:rPr>
          <w:sz w:val="24"/>
          <w:szCs w:val="24"/>
        </w:rPr>
        <w:t xml:space="preserve"> #________Hours</w:t>
      </w:r>
    </w:p>
    <w:p w14:paraId="59C03068" w14:textId="67C055BE" w:rsidR="00872C51" w:rsidRDefault="00EA2585" w:rsidP="00EA2585">
      <w:pPr>
        <w:spacing w:line="240" w:lineRule="auto"/>
        <w:ind w:left="-360"/>
        <w:rPr>
          <w:b/>
          <w:sz w:val="24"/>
          <w:szCs w:val="24"/>
        </w:rPr>
      </w:pPr>
      <w:r>
        <w:rPr>
          <w:b/>
          <w:sz w:val="24"/>
          <w:szCs w:val="24"/>
        </w:rPr>
        <w:tab/>
      </w:r>
      <w:r w:rsidR="001C6634">
        <w:rPr>
          <w:b/>
          <w:sz w:val="24"/>
          <w:szCs w:val="24"/>
        </w:rPr>
        <w:tab/>
      </w:r>
      <w:r w:rsidR="00DB4591">
        <w:rPr>
          <w:b/>
          <w:sz w:val="24"/>
          <w:szCs w:val="24"/>
          <w:u w:val="single"/>
        </w:rPr>
        <w:t>Other Options</w:t>
      </w:r>
      <w:r w:rsidRPr="00EA2585">
        <w:rPr>
          <w:b/>
          <w:sz w:val="24"/>
          <w:szCs w:val="24"/>
        </w:rPr>
        <w:t xml:space="preserve"> </w:t>
      </w:r>
    </w:p>
    <w:p w14:paraId="336DDECF" w14:textId="5B9B5254" w:rsidR="007E40A3" w:rsidRDefault="00DB4591" w:rsidP="004424F7">
      <w:pPr>
        <w:spacing w:line="240" w:lineRule="auto"/>
        <w:ind w:left="1080" w:firstLine="360"/>
        <w:rPr>
          <w:sz w:val="24"/>
          <w:szCs w:val="24"/>
        </w:rPr>
      </w:pPr>
      <w:r>
        <w:rPr>
          <w:rFonts w:asciiTheme="majorHAnsi" w:hAnsiTheme="majorHAnsi"/>
          <w:noProof/>
          <w:sz w:val="24"/>
          <w:szCs w:val="24"/>
        </w:rPr>
        <mc:AlternateContent>
          <mc:Choice Requires="wps">
            <w:drawing>
              <wp:anchor distT="0" distB="0" distL="114300" distR="114300" simplePos="0" relativeHeight="251720704" behindDoc="0" locked="0" layoutInCell="1" allowOverlap="1" wp14:anchorId="72A49308" wp14:editId="34076C73">
                <wp:simplePos x="0" y="0"/>
                <wp:positionH relativeFrom="column">
                  <wp:posOffset>1114425</wp:posOffset>
                </wp:positionH>
                <wp:positionV relativeFrom="paragraph">
                  <wp:posOffset>313690</wp:posOffset>
                </wp:positionV>
                <wp:extent cx="219075" cy="200025"/>
                <wp:effectExtent l="0" t="0" r="28575" b="28575"/>
                <wp:wrapNone/>
                <wp:docPr id="1739365497" name="Rectangle 1"/>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91C5C" id="Rectangle 1" o:spid="_x0000_s1026" style="position:absolute;margin-left:87.75pt;margin-top:24.7pt;width:17.2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" filled="f" strokecolor="black [3213]" strokeweight="2pt"/>
            </w:pict>
          </mc:Fallback>
        </mc:AlternateContent>
      </w:r>
      <w:r>
        <w:rPr>
          <w:rFonts w:asciiTheme="majorHAnsi" w:hAnsiTheme="majorHAnsi"/>
          <w:noProof/>
          <w:sz w:val="24"/>
          <w:szCs w:val="24"/>
        </w:rPr>
        <mc:AlternateContent>
          <mc:Choice Requires="wps">
            <w:drawing>
              <wp:anchor distT="0" distB="0" distL="114300" distR="114300" simplePos="0" relativeHeight="251712512" behindDoc="0" locked="0" layoutInCell="1" allowOverlap="1" wp14:anchorId="0DE4D9C5" wp14:editId="4A77262F">
                <wp:simplePos x="0" y="0"/>
                <wp:positionH relativeFrom="column">
                  <wp:posOffset>1108075</wp:posOffset>
                </wp:positionH>
                <wp:positionV relativeFrom="paragraph">
                  <wp:posOffset>12700</wp:posOffset>
                </wp:positionV>
                <wp:extent cx="219075" cy="200025"/>
                <wp:effectExtent l="0" t="0" r="28575" b="28575"/>
                <wp:wrapNone/>
                <wp:docPr id="1757030485" name="Rectangle 1"/>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733F9" id="Rectangle 1" o:spid="_x0000_s1026" style="position:absolute;margin-left:87.25pt;margin-top:1pt;width:17.2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" filled="f" strokecolor="black [3213]" strokeweight="2pt"/>
            </w:pict>
          </mc:Fallback>
        </mc:AlternateContent>
      </w:r>
      <w:r w:rsidR="00EA2585" w:rsidRPr="00EA2585">
        <w:rPr>
          <w:b/>
          <w:sz w:val="24"/>
          <w:szCs w:val="24"/>
        </w:rPr>
        <w:t xml:space="preserve"> </w:t>
      </w:r>
      <w:r w:rsidR="00872C51">
        <w:rPr>
          <w:b/>
          <w:sz w:val="24"/>
          <w:szCs w:val="24"/>
        </w:rPr>
        <w:t xml:space="preserve">    </w:t>
      </w:r>
      <w:r>
        <w:rPr>
          <w:b/>
          <w:sz w:val="24"/>
          <w:szCs w:val="24"/>
        </w:rPr>
        <w:tab/>
      </w:r>
      <w:r w:rsidR="0056411D">
        <w:rPr>
          <w:sz w:val="24"/>
          <w:szCs w:val="24"/>
        </w:rPr>
        <w:t>$100</w:t>
      </w:r>
      <w:r w:rsidR="00EA2585" w:rsidRPr="00EA2585">
        <w:rPr>
          <w:sz w:val="24"/>
          <w:szCs w:val="24"/>
        </w:rPr>
        <w:t xml:space="preserve"> a night </w:t>
      </w:r>
      <w:r w:rsidR="00EA2585">
        <w:rPr>
          <w:sz w:val="24"/>
          <w:szCs w:val="24"/>
        </w:rPr>
        <w:t>per bartender</w:t>
      </w:r>
      <w:r w:rsidR="00C67F4B">
        <w:rPr>
          <w:sz w:val="24"/>
          <w:szCs w:val="24"/>
        </w:rPr>
        <w:tab/>
      </w:r>
      <w:r w:rsidR="00C67F4B">
        <w:rPr>
          <w:sz w:val="24"/>
          <w:szCs w:val="24"/>
        </w:rPr>
        <w:tab/>
        <w:t>Expected number of bartenders ______</w:t>
      </w:r>
      <w:r>
        <w:rPr>
          <w:sz w:val="24"/>
          <w:szCs w:val="24"/>
        </w:rPr>
        <w:t>___</w:t>
      </w:r>
    </w:p>
    <w:p w14:paraId="037B8956" w14:textId="59E9F87D" w:rsidR="00DB4591" w:rsidRDefault="00DB4591" w:rsidP="004424F7">
      <w:pPr>
        <w:spacing w:line="240" w:lineRule="auto"/>
        <w:ind w:left="1080" w:firstLine="360"/>
        <w:rPr>
          <w:sz w:val="24"/>
          <w:szCs w:val="24"/>
        </w:rPr>
      </w:pPr>
      <w:r>
        <w:rPr>
          <w:sz w:val="24"/>
          <w:szCs w:val="24"/>
        </w:rPr>
        <w:tab/>
        <w:t>$</w:t>
      </w:r>
      <w:r w:rsidR="0004423F">
        <w:rPr>
          <w:sz w:val="24"/>
          <w:szCs w:val="24"/>
        </w:rPr>
        <w:t>5</w:t>
      </w:r>
      <w:r>
        <w:rPr>
          <w:sz w:val="24"/>
          <w:szCs w:val="24"/>
        </w:rPr>
        <w:t xml:space="preserve">/per </w:t>
      </w:r>
      <w:r w:rsidR="009533F4">
        <w:rPr>
          <w:sz w:val="24"/>
          <w:szCs w:val="24"/>
        </w:rPr>
        <w:t>tablecloth</w:t>
      </w:r>
      <w:r>
        <w:rPr>
          <w:sz w:val="24"/>
          <w:szCs w:val="24"/>
        </w:rPr>
        <w:tab/>
      </w:r>
      <w:r>
        <w:rPr>
          <w:sz w:val="24"/>
          <w:szCs w:val="24"/>
        </w:rPr>
        <w:tab/>
      </w:r>
      <w:r>
        <w:rPr>
          <w:sz w:val="24"/>
          <w:szCs w:val="24"/>
        </w:rPr>
        <w:tab/>
        <w:t xml:space="preserve">Expected number of </w:t>
      </w:r>
      <w:r w:rsidR="009533F4">
        <w:rPr>
          <w:sz w:val="24"/>
          <w:szCs w:val="24"/>
        </w:rPr>
        <w:t>tablecloths</w:t>
      </w:r>
      <w:r>
        <w:rPr>
          <w:sz w:val="24"/>
          <w:szCs w:val="24"/>
        </w:rPr>
        <w:t xml:space="preserve"> _________</w:t>
      </w:r>
    </w:p>
    <w:p w14:paraId="47A3B9D5" w14:textId="77777777" w:rsidR="009533F4" w:rsidRDefault="009533F4" w:rsidP="007E40A3">
      <w:pPr>
        <w:spacing w:line="240" w:lineRule="auto"/>
        <w:jc w:val="center"/>
        <w:rPr>
          <w:b/>
          <w:bCs/>
          <w:sz w:val="36"/>
          <w:szCs w:val="36"/>
          <w:u w:val="single"/>
        </w:rPr>
      </w:pPr>
    </w:p>
    <w:p w14:paraId="1E611560" w14:textId="26CDFE5B" w:rsidR="007E40A3" w:rsidRPr="007E40A3" w:rsidRDefault="007E40A3" w:rsidP="007E40A3">
      <w:pPr>
        <w:spacing w:line="240" w:lineRule="auto"/>
        <w:jc w:val="center"/>
        <w:rPr>
          <w:b/>
          <w:bCs/>
          <w:sz w:val="36"/>
          <w:szCs w:val="36"/>
          <w:u w:val="single"/>
        </w:rPr>
      </w:pPr>
      <w:r w:rsidRPr="007E40A3">
        <w:rPr>
          <w:b/>
          <w:bCs/>
          <w:sz w:val="36"/>
          <w:szCs w:val="36"/>
          <w:u w:val="single"/>
        </w:rPr>
        <w:lastRenderedPageBreak/>
        <w:t>Rules and Regulations</w:t>
      </w:r>
    </w:p>
    <w:p w14:paraId="2B0EF6A3" w14:textId="0923D190" w:rsidR="009533F4" w:rsidRPr="009533F4" w:rsidRDefault="009533F4" w:rsidP="009533F4">
      <w:pPr>
        <w:spacing w:line="240" w:lineRule="auto"/>
        <w:rPr>
          <w:b/>
          <w:bCs/>
          <w:color w:val="EE0000"/>
          <w:sz w:val="24"/>
          <w:szCs w:val="24"/>
          <w:u w:val="single"/>
        </w:rPr>
      </w:pPr>
      <w:r w:rsidRPr="009533F4">
        <w:rPr>
          <w:b/>
          <w:bCs/>
          <w:color w:val="EE0000"/>
          <w:sz w:val="24"/>
          <w:szCs w:val="24"/>
          <w:u w:val="single"/>
        </w:rPr>
        <w:t>RESERVATION &amp; CANCELLATION POLICY</w:t>
      </w:r>
    </w:p>
    <w:p w14:paraId="78189A09" w14:textId="77777777" w:rsidR="009533F4" w:rsidRPr="009533F4" w:rsidRDefault="009533F4" w:rsidP="009533F4">
      <w:pPr>
        <w:spacing w:line="240" w:lineRule="auto"/>
        <w:rPr>
          <w:sz w:val="24"/>
          <w:szCs w:val="24"/>
        </w:rPr>
      </w:pPr>
      <w:r w:rsidRPr="009533F4">
        <w:rPr>
          <w:sz w:val="24"/>
          <w:szCs w:val="24"/>
        </w:rPr>
        <w:t xml:space="preserve">To reserve the Arlington Community Event Center for a specific date and time, the </w:t>
      </w:r>
      <w:r w:rsidRPr="009533F4">
        <w:rPr>
          <w:b/>
          <w:bCs/>
          <w:sz w:val="24"/>
          <w:szCs w:val="24"/>
        </w:rPr>
        <w:t>full rental fee must be paid in advance</w:t>
      </w:r>
      <w:r w:rsidRPr="009533F4">
        <w:rPr>
          <w:sz w:val="24"/>
          <w:szCs w:val="24"/>
        </w:rPr>
        <w:t xml:space="preserve">, and a </w:t>
      </w:r>
      <w:r w:rsidRPr="009533F4">
        <w:rPr>
          <w:b/>
          <w:bCs/>
          <w:sz w:val="24"/>
          <w:szCs w:val="24"/>
        </w:rPr>
        <w:t>signed Rental Agreement</w:t>
      </w:r>
      <w:r w:rsidRPr="009533F4">
        <w:rPr>
          <w:sz w:val="24"/>
          <w:szCs w:val="24"/>
        </w:rPr>
        <w:t xml:space="preserve"> must be submitted. The rental fee applies to the specific day and area being reserved. The facility is </w:t>
      </w:r>
      <w:r w:rsidRPr="009533F4">
        <w:rPr>
          <w:b/>
          <w:bCs/>
          <w:sz w:val="24"/>
          <w:szCs w:val="24"/>
        </w:rPr>
        <w:t>not considered reserved</w:t>
      </w:r>
      <w:r w:rsidRPr="009533F4">
        <w:rPr>
          <w:sz w:val="24"/>
          <w:szCs w:val="24"/>
        </w:rPr>
        <w:t xml:space="preserve"> until both payment and the signed agreement are received. Without these, the requested date may be booked by another party.</w:t>
      </w:r>
    </w:p>
    <w:p w14:paraId="2865B260" w14:textId="23BFB364" w:rsidR="009533F4" w:rsidRPr="009533F4" w:rsidRDefault="009533F4" w:rsidP="009533F4">
      <w:pPr>
        <w:spacing w:line="240" w:lineRule="auto"/>
        <w:rPr>
          <w:sz w:val="24"/>
          <w:szCs w:val="24"/>
        </w:rPr>
      </w:pPr>
      <w:r w:rsidRPr="009533F4">
        <w:rPr>
          <w:sz w:val="24"/>
          <w:szCs w:val="24"/>
        </w:rPr>
        <w:t xml:space="preserve">Cancellations made </w:t>
      </w:r>
      <w:r w:rsidRPr="009533F4">
        <w:rPr>
          <w:b/>
          <w:bCs/>
          <w:sz w:val="24"/>
          <w:szCs w:val="24"/>
        </w:rPr>
        <w:t>at least six (6) months in advance</w:t>
      </w:r>
      <w:r w:rsidRPr="009533F4">
        <w:rPr>
          <w:sz w:val="24"/>
          <w:szCs w:val="24"/>
        </w:rPr>
        <w:t>, with written notice, will receive a full refund.</w:t>
      </w:r>
    </w:p>
    <w:p w14:paraId="2F866FED" w14:textId="075A25B8" w:rsidR="009533F4" w:rsidRPr="009533F4" w:rsidRDefault="009533F4" w:rsidP="009533F4">
      <w:pPr>
        <w:spacing w:line="240" w:lineRule="auto"/>
        <w:rPr>
          <w:b/>
          <w:bCs/>
          <w:color w:val="EE0000"/>
          <w:sz w:val="24"/>
          <w:szCs w:val="24"/>
          <w:u w:val="single"/>
        </w:rPr>
      </w:pPr>
      <w:r w:rsidRPr="009533F4">
        <w:rPr>
          <w:b/>
          <w:bCs/>
          <w:color w:val="EE0000"/>
          <w:sz w:val="24"/>
          <w:szCs w:val="24"/>
          <w:u w:val="single"/>
        </w:rPr>
        <w:t>ALCOHOL RESTRICTIONS</w:t>
      </w:r>
    </w:p>
    <w:p w14:paraId="5380AFA9" w14:textId="77777777" w:rsidR="009533F4" w:rsidRPr="009533F4" w:rsidRDefault="009533F4" w:rsidP="009533F4">
      <w:pPr>
        <w:spacing w:line="240" w:lineRule="auto"/>
        <w:rPr>
          <w:sz w:val="24"/>
          <w:szCs w:val="24"/>
        </w:rPr>
      </w:pPr>
      <w:r w:rsidRPr="009533F4">
        <w:rPr>
          <w:sz w:val="24"/>
          <w:szCs w:val="24"/>
        </w:rPr>
        <w:t xml:space="preserve">All charges related to bar sales are the responsibility of the individual or group hosting the event. A </w:t>
      </w:r>
      <w:r w:rsidRPr="009533F4">
        <w:rPr>
          <w:b/>
          <w:bCs/>
          <w:sz w:val="24"/>
          <w:szCs w:val="24"/>
        </w:rPr>
        <w:t>minimum of two (2) bartenders</w:t>
      </w:r>
      <w:r w:rsidRPr="009533F4">
        <w:rPr>
          <w:sz w:val="24"/>
          <w:szCs w:val="24"/>
        </w:rPr>
        <w:t xml:space="preserve"> is required for all events. The Arlington Community Event Center will determine whether additional bartenders are necessary based on event size and needs.</w:t>
      </w:r>
    </w:p>
    <w:p w14:paraId="0ADFDB10" w14:textId="77777777" w:rsidR="009533F4" w:rsidRPr="009533F4" w:rsidRDefault="009533F4" w:rsidP="009533F4">
      <w:pPr>
        <w:spacing w:line="240" w:lineRule="auto"/>
        <w:rPr>
          <w:sz w:val="24"/>
          <w:szCs w:val="24"/>
        </w:rPr>
      </w:pPr>
      <w:r w:rsidRPr="009533F4">
        <w:rPr>
          <w:sz w:val="24"/>
          <w:szCs w:val="24"/>
        </w:rPr>
        <w:t>No outside alcohol or consumption of alcohol outside the terms of the Arlington City Liquor License is permitted inside the facility or on the grounds. The Arlington Community Event Center reserves the right to refuse service to any minor, anyone unable to provide proof of age, or any visibly intoxicated person, in accordance with Iowa State law.</w:t>
      </w:r>
    </w:p>
    <w:p w14:paraId="180FB97A" w14:textId="0C51CE8F" w:rsidR="009533F4" w:rsidRPr="009533F4" w:rsidRDefault="009533F4" w:rsidP="009533F4">
      <w:pPr>
        <w:spacing w:line="240" w:lineRule="auto"/>
        <w:rPr>
          <w:sz w:val="24"/>
          <w:szCs w:val="24"/>
        </w:rPr>
      </w:pPr>
      <w:r w:rsidRPr="009533F4">
        <w:rPr>
          <w:sz w:val="24"/>
          <w:szCs w:val="24"/>
        </w:rPr>
        <w:t>The Arlington Community Event Center may discontinue beverage service at its own discretion if Iowa alcohol laws are not followed. The host is responsible for helping to prevent underage drinking. Bar pricing and bar fees are subject to change and are not guaranteed due to price fluctuations</w:t>
      </w:r>
    </w:p>
    <w:p w14:paraId="11C591C9" w14:textId="6078DEFF" w:rsidR="009533F4" w:rsidRPr="009533F4" w:rsidRDefault="009533F4" w:rsidP="009533F4">
      <w:pPr>
        <w:spacing w:line="240" w:lineRule="auto"/>
        <w:rPr>
          <w:color w:val="EE0000"/>
          <w:sz w:val="24"/>
          <w:szCs w:val="24"/>
          <w:u w:val="single"/>
        </w:rPr>
      </w:pPr>
      <w:r w:rsidRPr="009533F4">
        <w:rPr>
          <w:b/>
          <w:bCs/>
          <w:color w:val="EE0000"/>
          <w:sz w:val="24"/>
          <w:szCs w:val="24"/>
          <w:u w:val="single"/>
        </w:rPr>
        <w:t>EVENT TIME FRAME &amp; KEY PROCEDURES</w:t>
      </w:r>
    </w:p>
    <w:p w14:paraId="63768D0E" w14:textId="77777777" w:rsidR="009533F4" w:rsidRPr="009533F4" w:rsidRDefault="009533F4" w:rsidP="009533F4">
      <w:pPr>
        <w:spacing w:line="240" w:lineRule="auto"/>
        <w:rPr>
          <w:sz w:val="24"/>
          <w:szCs w:val="24"/>
        </w:rPr>
      </w:pPr>
      <w:r w:rsidRPr="009533F4">
        <w:rPr>
          <w:sz w:val="24"/>
          <w:szCs w:val="24"/>
        </w:rPr>
        <w:t xml:space="preserve">All events must end </w:t>
      </w:r>
      <w:r w:rsidRPr="009533F4">
        <w:rPr>
          <w:b/>
          <w:bCs/>
          <w:sz w:val="24"/>
          <w:szCs w:val="24"/>
        </w:rPr>
        <w:t>no later than midnight (12:00 a.m.)</w:t>
      </w:r>
      <w:r w:rsidRPr="009533F4">
        <w:rPr>
          <w:sz w:val="24"/>
          <w:szCs w:val="24"/>
        </w:rPr>
        <w:t>.</w:t>
      </w:r>
      <w:r w:rsidRPr="009533F4">
        <w:rPr>
          <w:sz w:val="24"/>
          <w:szCs w:val="24"/>
        </w:rPr>
        <w:br/>
        <w:t xml:space="preserve">All cleanup must be completed, and all guests must be out of the building by </w:t>
      </w:r>
      <w:r w:rsidRPr="009533F4">
        <w:rPr>
          <w:b/>
          <w:bCs/>
          <w:sz w:val="24"/>
          <w:szCs w:val="24"/>
        </w:rPr>
        <w:t>12:00 a.m.</w:t>
      </w:r>
    </w:p>
    <w:p w14:paraId="560E4566" w14:textId="77777777" w:rsidR="009533F4" w:rsidRPr="009533F4" w:rsidRDefault="009533F4" w:rsidP="009533F4">
      <w:pPr>
        <w:spacing w:line="240" w:lineRule="auto"/>
        <w:rPr>
          <w:sz w:val="24"/>
          <w:szCs w:val="24"/>
        </w:rPr>
      </w:pPr>
      <w:r w:rsidRPr="009533F4">
        <w:rPr>
          <w:b/>
          <w:bCs/>
          <w:sz w:val="24"/>
          <w:szCs w:val="24"/>
        </w:rPr>
        <w:t>Key Pick-Up &amp; Return:</w:t>
      </w:r>
    </w:p>
    <w:p w14:paraId="7C8948CC" w14:textId="77777777" w:rsidR="009533F4" w:rsidRPr="009533F4" w:rsidRDefault="009533F4" w:rsidP="009533F4">
      <w:pPr>
        <w:pStyle w:val="NoSpacing"/>
        <w:numPr>
          <w:ilvl w:val="0"/>
          <w:numId w:val="7"/>
        </w:numPr>
      </w:pPr>
      <w:r w:rsidRPr="009533F4">
        <w:t xml:space="preserve">The Arlington Community Event Center will </w:t>
      </w:r>
      <w:r w:rsidRPr="009533F4">
        <w:rPr>
          <w:b/>
          <w:bCs/>
        </w:rPr>
        <w:t>call the renter approximately one (1) week before the event</w:t>
      </w:r>
      <w:r w:rsidRPr="009533F4">
        <w:t xml:space="preserve"> to schedule the key pick-up time.</w:t>
      </w:r>
    </w:p>
    <w:p w14:paraId="39BAA5C8" w14:textId="77777777" w:rsidR="009533F4" w:rsidRPr="009533F4" w:rsidRDefault="009533F4" w:rsidP="009533F4">
      <w:pPr>
        <w:pStyle w:val="NoSpacing"/>
        <w:numPr>
          <w:ilvl w:val="0"/>
          <w:numId w:val="7"/>
        </w:numPr>
      </w:pPr>
      <w:r w:rsidRPr="009533F4">
        <w:t xml:space="preserve">At the end of the event, </w:t>
      </w:r>
      <w:r w:rsidRPr="009533F4">
        <w:rPr>
          <w:b/>
          <w:bCs/>
        </w:rPr>
        <w:t>all doors must be locked</w:t>
      </w:r>
      <w:r w:rsidRPr="009533F4">
        <w:t xml:space="preserve">, and the keys must be </w:t>
      </w:r>
      <w:r w:rsidRPr="009533F4">
        <w:rPr>
          <w:b/>
          <w:bCs/>
        </w:rPr>
        <w:t>placed in the tan box located on the wall in the entryway</w:t>
      </w:r>
      <w:r w:rsidRPr="009533F4">
        <w:t>.</w:t>
      </w:r>
    </w:p>
    <w:p w14:paraId="15E9704B" w14:textId="5830666C" w:rsidR="009533F4" w:rsidRDefault="009533F4" w:rsidP="009533F4">
      <w:pPr>
        <w:pStyle w:val="NoSpacing"/>
        <w:numPr>
          <w:ilvl w:val="0"/>
          <w:numId w:val="7"/>
        </w:numPr>
      </w:pPr>
      <w:r w:rsidRPr="009533F4">
        <w:t>Failure to lock the facility or return the keys properly may result in additional charges and/or loss of deposit.</w:t>
      </w:r>
    </w:p>
    <w:p w14:paraId="7A2A8EC9" w14:textId="77777777" w:rsidR="006C539F" w:rsidRPr="009533F4" w:rsidRDefault="006C539F" w:rsidP="006C539F">
      <w:pPr>
        <w:pStyle w:val="NoSpacing"/>
        <w:ind w:left="720"/>
      </w:pPr>
    </w:p>
    <w:p w14:paraId="033C6D9C" w14:textId="77777777" w:rsidR="006C539F" w:rsidRPr="009533F4" w:rsidRDefault="006C539F" w:rsidP="006C539F">
      <w:pPr>
        <w:spacing w:line="240" w:lineRule="auto"/>
        <w:rPr>
          <w:b/>
          <w:bCs/>
          <w:color w:val="EE0000"/>
          <w:sz w:val="24"/>
          <w:szCs w:val="24"/>
          <w:u w:val="single"/>
        </w:rPr>
      </w:pPr>
      <w:r w:rsidRPr="009533F4">
        <w:rPr>
          <w:b/>
          <w:bCs/>
          <w:color w:val="EE0000"/>
          <w:sz w:val="24"/>
          <w:szCs w:val="24"/>
          <w:u w:val="single"/>
        </w:rPr>
        <w:t>DECORATION RESTRICTIONS</w:t>
      </w:r>
    </w:p>
    <w:p w14:paraId="4045ACEC" w14:textId="77777777" w:rsidR="006C539F" w:rsidRPr="009533F4" w:rsidRDefault="006C539F" w:rsidP="006C539F">
      <w:pPr>
        <w:pStyle w:val="NoSpacing"/>
        <w:numPr>
          <w:ilvl w:val="0"/>
          <w:numId w:val="9"/>
        </w:numPr>
      </w:pPr>
      <w:r w:rsidRPr="009533F4">
        <w:rPr>
          <w:b/>
          <w:bCs/>
        </w:rPr>
        <w:t>No burning candles</w:t>
      </w:r>
      <w:r w:rsidRPr="009533F4">
        <w:t xml:space="preserve"> are allowed within the center. (Battery-operated candles are recommended.)</w:t>
      </w:r>
    </w:p>
    <w:p w14:paraId="4C07BCDE" w14:textId="77777777" w:rsidR="006C539F" w:rsidRPr="009533F4" w:rsidRDefault="006C539F" w:rsidP="006C539F">
      <w:pPr>
        <w:pStyle w:val="NoSpacing"/>
        <w:numPr>
          <w:ilvl w:val="0"/>
          <w:numId w:val="9"/>
        </w:numPr>
      </w:pPr>
      <w:r w:rsidRPr="009533F4">
        <w:t>Decorations must not cause damage to walls, ceilings, floors, tables, or other property.</w:t>
      </w:r>
    </w:p>
    <w:p w14:paraId="5FE5670A" w14:textId="77777777" w:rsidR="006C539F" w:rsidRPr="009533F4" w:rsidRDefault="006C539F" w:rsidP="006C539F">
      <w:pPr>
        <w:pStyle w:val="NoSpacing"/>
        <w:numPr>
          <w:ilvl w:val="0"/>
          <w:numId w:val="9"/>
        </w:numPr>
      </w:pPr>
      <w:r w:rsidRPr="009533F4">
        <w:t>Use of nails, screws, staples, or any damaging fasteners is prohibited.</w:t>
      </w:r>
    </w:p>
    <w:p w14:paraId="7EAED507" w14:textId="77777777" w:rsidR="006C539F" w:rsidRPr="009533F4" w:rsidRDefault="006C539F" w:rsidP="006C539F">
      <w:pPr>
        <w:pStyle w:val="NoSpacing"/>
        <w:numPr>
          <w:ilvl w:val="0"/>
          <w:numId w:val="9"/>
        </w:numPr>
      </w:pPr>
      <w:r w:rsidRPr="009533F4">
        <w:t>Any damage caused by decorations, adhesives, or other materials will be charged to the renter.</w:t>
      </w:r>
    </w:p>
    <w:p w14:paraId="49FF09B2" w14:textId="77777777" w:rsidR="006C539F" w:rsidRDefault="006C539F" w:rsidP="009533F4">
      <w:pPr>
        <w:spacing w:line="240" w:lineRule="auto"/>
        <w:rPr>
          <w:b/>
          <w:bCs/>
          <w:color w:val="EE0000"/>
          <w:sz w:val="24"/>
          <w:szCs w:val="24"/>
          <w:u w:val="single"/>
        </w:rPr>
      </w:pPr>
    </w:p>
    <w:p w14:paraId="6E5FFB42" w14:textId="77777777" w:rsidR="006C539F" w:rsidRDefault="006C539F" w:rsidP="009533F4">
      <w:pPr>
        <w:spacing w:line="240" w:lineRule="auto"/>
        <w:rPr>
          <w:b/>
          <w:bCs/>
          <w:color w:val="EE0000"/>
          <w:sz w:val="24"/>
          <w:szCs w:val="24"/>
          <w:u w:val="single"/>
        </w:rPr>
      </w:pPr>
    </w:p>
    <w:p w14:paraId="4BF51DDB" w14:textId="77777777" w:rsidR="006C539F" w:rsidRDefault="006C539F" w:rsidP="009533F4">
      <w:pPr>
        <w:spacing w:line="240" w:lineRule="auto"/>
        <w:rPr>
          <w:b/>
          <w:bCs/>
          <w:color w:val="EE0000"/>
          <w:sz w:val="24"/>
          <w:szCs w:val="24"/>
          <w:u w:val="single"/>
        </w:rPr>
      </w:pPr>
    </w:p>
    <w:p w14:paraId="3FE2671C" w14:textId="158739CC" w:rsidR="009533F4" w:rsidRPr="009533F4" w:rsidRDefault="009533F4" w:rsidP="009533F4">
      <w:pPr>
        <w:spacing w:line="240" w:lineRule="auto"/>
        <w:rPr>
          <w:color w:val="EE0000"/>
          <w:sz w:val="24"/>
          <w:szCs w:val="24"/>
          <w:u w:val="single"/>
        </w:rPr>
      </w:pPr>
      <w:r w:rsidRPr="009533F4">
        <w:rPr>
          <w:b/>
          <w:bCs/>
          <w:color w:val="EE0000"/>
          <w:sz w:val="24"/>
          <w:szCs w:val="24"/>
          <w:u w:val="single"/>
        </w:rPr>
        <w:lastRenderedPageBreak/>
        <w:t>SECURITY / DAMAGE DEPOSIT</w:t>
      </w:r>
    </w:p>
    <w:p w14:paraId="6B9A6C12" w14:textId="77777777" w:rsidR="009533F4" w:rsidRPr="009533F4" w:rsidRDefault="009533F4" w:rsidP="009533F4">
      <w:pPr>
        <w:spacing w:line="240" w:lineRule="auto"/>
        <w:rPr>
          <w:sz w:val="24"/>
          <w:szCs w:val="24"/>
        </w:rPr>
      </w:pPr>
      <w:r w:rsidRPr="009533F4">
        <w:rPr>
          <w:sz w:val="24"/>
          <w:szCs w:val="24"/>
        </w:rPr>
        <w:t xml:space="preserve">A </w:t>
      </w:r>
      <w:r w:rsidRPr="009533F4">
        <w:rPr>
          <w:b/>
          <w:bCs/>
          <w:sz w:val="24"/>
          <w:szCs w:val="24"/>
        </w:rPr>
        <w:t>$200 security/damage deposit</w:t>
      </w:r>
      <w:r w:rsidRPr="009533F4">
        <w:rPr>
          <w:sz w:val="24"/>
          <w:szCs w:val="24"/>
        </w:rPr>
        <w:t xml:space="preserve"> is required at the time the Rental Agreement is submitted. </w:t>
      </w:r>
      <w:r w:rsidRPr="009533F4">
        <w:rPr>
          <w:b/>
          <w:bCs/>
          <w:sz w:val="24"/>
          <w:szCs w:val="24"/>
        </w:rPr>
        <w:t>This deposit must be provided as a separate check</w:t>
      </w:r>
      <w:r w:rsidRPr="009533F4">
        <w:rPr>
          <w:sz w:val="24"/>
          <w:szCs w:val="24"/>
        </w:rPr>
        <w:t xml:space="preserve"> from the rental fee.</w:t>
      </w:r>
    </w:p>
    <w:p w14:paraId="1E30D2A5" w14:textId="77777777" w:rsidR="009533F4" w:rsidRPr="009533F4" w:rsidRDefault="009533F4" w:rsidP="009533F4">
      <w:pPr>
        <w:pStyle w:val="NoSpacing"/>
        <w:numPr>
          <w:ilvl w:val="0"/>
          <w:numId w:val="8"/>
        </w:numPr>
      </w:pPr>
      <w:r w:rsidRPr="009533F4">
        <w:t xml:space="preserve">The deposit check will be held and </w:t>
      </w:r>
      <w:r w:rsidRPr="009533F4">
        <w:rPr>
          <w:b/>
          <w:bCs/>
        </w:rPr>
        <w:t>not deposited</w:t>
      </w:r>
      <w:r w:rsidRPr="009533F4">
        <w:t>, unless damages, excessive cleaning needs, or contract violations occur.</w:t>
      </w:r>
    </w:p>
    <w:p w14:paraId="520DD131" w14:textId="77777777" w:rsidR="009533F4" w:rsidRPr="009533F4" w:rsidRDefault="009533F4" w:rsidP="009533F4">
      <w:pPr>
        <w:pStyle w:val="NoSpacing"/>
        <w:numPr>
          <w:ilvl w:val="0"/>
          <w:numId w:val="8"/>
        </w:numPr>
      </w:pPr>
      <w:r w:rsidRPr="009533F4">
        <w:t>Following the event, the facility will be inspected.</w:t>
      </w:r>
    </w:p>
    <w:p w14:paraId="771F290D" w14:textId="77777777" w:rsidR="009533F4" w:rsidRPr="009533F4" w:rsidRDefault="009533F4" w:rsidP="009533F4">
      <w:pPr>
        <w:pStyle w:val="NoSpacing"/>
        <w:numPr>
          <w:ilvl w:val="0"/>
          <w:numId w:val="8"/>
        </w:numPr>
      </w:pPr>
      <w:r w:rsidRPr="009533F4">
        <w:t xml:space="preserve">If no issues are found, the deposit check will be </w:t>
      </w:r>
      <w:r w:rsidRPr="009533F4">
        <w:rPr>
          <w:b/>
          <w:bCs/>
        </w:rPr>
        <w:t>shredded</w:t>
      </w:r>
      <w:r w:rsidRPr="009533F4">
        <w:t xml:space="preserve"> within 48–72 hours of the event’s conclusion.</w:t>
      </w:r>
    </w:p>
    <w:p w14:paraId="0176D947" w14:textId="77777777" w:rsidR="009533F4" w:rsidRPr="009533F4" w:rsidRDefault="009533F4" w:rsidP="009533F4">
      <w:pPr>
        <w:pStyle w:val="NoSpacing"/>
        <w:numPr>
          <w:ilvl w:val="0"/>
          <w:numId w:val="8"/>
        </w:numPr>
      </w:pPr>
      <w:r w:rsidRPr="009533F4">
        <w:t>If damages or violations are identified, the check may be deposited to cover costs. The renter will be notified of any issues, and any expenses exceeding $200 will be billed directly to the renter.</w:t>
      </w:r>
    </w:p>
    <w:p w14:paraId="1CF50510" w14:textId="77777777" w:rsidR="009533F4" w:rsidRDefault="009533F4" w:rsidP="009533F4">
      <w:pPr>
        <w:spacing w:line="240" w:lineRule="auto"/>
        <w:rPr>
          <w:b/>
          <w:bCs/>
          <w:sz w:val="24"/>
          <w:szCs w:val="24"/>
          <w:u w:val="single"/>
        </w:rPr>
      </w:pPr>
    </w:p>
    <w:p w14:paraId="742BB43B" w14:textId="3785A418" w:rsidR="009533F4" w:rsidRPr="009533F4" w:rsidRDefault="009533F4" w:rsidP="009533F4">
      <w:pPr>
        <w:spacing w:line="240" w:lineRule="auto"/>
        <w:rPr>
          <w:color w:val="EE0000"/>
          <w:sz w:val="24"/>
          <w:szCs w:val="24"/>
          <w:u w:val="single"/>
        </w:rPr>
      </w:pPr>
      <w:r w:rsidRPr="009533F4">
        <w:rPr>
          <w:b/>
          <w:bCs/>
          <w:color w:val="EE0000"/>
          <w:sz w:val="24"/>
          <w:szCs w:val="24"/>
          <w:u w:val="single"/>
        </w:rPr>
        <w:t>LIABILITY &amp; SMOKING POLICY</w:t>
      </w:r>
    </w:p>
    <w:p w14:paraId="4BAE333E" w14:textId="77777777" w:rsidR="009533F4" w:rsidRPr="009533F4" w:rsidRDefault="009533F4" w:rsidP="009533F4">
      <w:pPr>
        <w:spacing w:line="240" w:lineRule="auto"/>
        <w:rPr>
          <w:sz w:val="24"/>
          <w:szCs w:val="24"/>
        </w:rPr>
      </w:pPr>
      <w:r w:rsidRPr="009533F4">
        <w:rPr>
          <w:sz w:val="24"/>
          <w:szCs w:val="24"/>
        </w:rPr>
        <w:t xml:space="preserve">The Arlington Community Event Center is </w:t>
      </w:r>
      <w:r w:rsidRPr="009533F4">
        <w:rPr>
          <w:b/>
          <w:bCs/>
          <w:sz w:val="24"/>
          <w:szCs w:val="24"/>
        </w:rPr>
        <w:t>not responsible</w:t>
      </w:r>
      <w:r w:rsidRPr="009533F4">
        <w:rPr>
          <w:sz w:val="24"/>
          <w:szCs w:val="24"/>
        </w:rPr>
        <w:t xml:space="preserve"> for any accidents, injuries, or lost items occurring at or on the Event Center’s grounds.</w:t>
      </w:r>
    </w:p>
    <w:p w14:paraId="3768111E" w14:textId="0EFCDBA3" w:rsidR="009533F4" w:rsidRPr="009533F4" w:rsidRDefault="009533F4" w:rsidP="009533F4">
      <w:pPr>
        <w:spacing w:line="240" w:lineRule="auto"/>
        <w:rPr>
          <w:sz w:val="24"/>
          <w:szCs w:val="24"/>
        </w:rPr>
      </w:pPr>
      <w:r w:rsidRPr="009533F4">
        <w:rPr>
          <w:sz w:val="24"/>
          <w:szCs w:val="24"/>
        </w:rPr>
        <w:t xml:space="preserve">The Arlington Community Event Center is a </w:t>
      </w:r>
      <w:r w:rsidRPr="009533F4">
        <w:rPr>
          <w:b/>
          <w:bCs/>
          <w:sz w:val="24"/>
          <w:szCs w:val="24"/>
        </w:rPr>
        <w:t>smoke-free facility.</w:t>
      </w:r>
      <w:r w:rsidRPr="009533F4">
        <w:rPr>
          <w:sz w:val="24"/>
          <w:szCs w:val="24"/>
        </w:rPr>
        <w:t xml:space="preserve"> Smoking is prohibited inside the building. Smoking is only allowed outside in </w:t>
      </w:r>
      <w:r w:rsidRPr="009533F4">
        <w:rPr>
          <w:b/>
          <w:bCs/>
          <w:sz w:val="24"/>
          <w:szCs w:val="24"/>
        </w:rPr>
        <w:t>specified smoking areas</w:t>
      </w:r>
      <w:r w:rsidRPr="009533F4">
        <w:rPr>
          <w:sz w:val="24"/>
          <w:szCs w:val="24"/>
        </w:rPr>
        <w:t xml:space="preserve">, and cigarettes must be disposed of in </w:t>
      </w:r>
      <w:r w:rsidRPr="009533F4">
        <w:rPr>
          <w:b/>
          <w:bCs/>
          <w:sz w:val="24"/>
          <w:szCs w:val="24"/>
        </w:rPr>
        <w:t>specified receptacles</w:t>
      </w:r>
      <w:r w:rsidRPr="009533F4">
        <w:rPr>
          <w:sz w:val="24"/>
          <w:szCs w:val="24"/>
        </w:rPr>
        <w:t>.</w:t>
      </w:r>
    </w:p>
    <w:p w14:paraId="56D43EEF" w14:textId="77777777" w:rsidR="009533F4" w:rsidRDefault="009533F4" w:rsidP="009533F4">
      <w:pPr>
        <w:spacing w:line="240" w:lineRule="auto"/>
        <w:rPr>
          <w:b/>
          <w:bCs/>
          <w:sz w:val="24"/>
          <w:szCs w:val="24"/>
          <w:u w:val="single"/>
        </w:rPr>
      </w:pPr>
    </w:p>
    <w:p w14:paraId="0C42A613" w14:textId="2DFCD06A" w:rsidR="009533F4" w:rsidRPr="009533F4" w:rsidRDefault="009533F4" w:rsidP="009533F4">
      <w:pPr>
        <w:spacing w:line="240" w:lineRule="auto"/>
        <w:rPr>
          <w:b/>
          <w:bCs/>
          <w:color w:val="EE0000"/>
          <w:sz w:val="24"/>
          <w:szCs w:val="24"/>
          <w:u w:val="single"/>
        </w:rPr>
      </w:pPr>
      <w:r w:rsidRPr="009533F4">
        <w:rPr>
          <w:b/>
          <w:bCs/>
          <w:color w:val="EE0000"/>
          <w:sz w:val="24"/>
          <w:szCs w:val="24"/>
          <w:u w:val="single"/>
        </w:rPr>
        <w:t>TABLECLOTH RENTALS</w:t>
      </w:r>
    </w:p>
    <w:p w14:paraId="24B6A841" w14:textId="04003056" w:rsidR="009533F4" w:rsidRPr="006C539F" w:rsidRDefault="009533F4" w:rsidP="006C539F">
      <w:pPr>
        <w:spacing w:line="240" w:lineRule="auto"/>
        <w:rPr>
          <w:sz w:val="24"/>
          <w:szCs w:val="24"/>
        </w:rPr>
      </w:pPr>
      <w:r w:rsidRPr="009533F4">
        <w:rPr>
          <w:sz w:val="24"/>
          <w:szCs w:val="24"/>
        </w:rPr>
        <w:t xml:space="preserve">The Arlington Community Event Center offers </w:t>
      </w:r>
      <w:r w:rsidRPr="009533F4">
        <w:rPr>
          <w:b/>
          <w:bCs/>
          <w:sz w:val="24"/>
          <w:szCs w:val="24"/>
        </w:rPr>
        <w:t>white and black tablecloths</w:t>
      </w:r>
      <w:r w:rsidRPr="009533F4">
        <w:rPr>
          <w:sz w:val="24"/>
          <w:szCs w:val="24"/>
        </w:rPr>
        <w:t xml:space="preserve"> for both </w:t>
      </w:r>
      <w:r w:rsidRPr="009533F4">
        <w:rPr>
          <w:b/>
          <w:bCs/>
          <w:sz w:val="24"/>
          <w:szCs w:val="24"/>
        </w:rPr>
        <w:t>round and long tables</w:t>
      </w:r>
      <w:r w:rsidRPr="009533F4">
        <w:rPr>
          <w:sz w:val="24"/>
          <w:szCs w:val="24"/>
        </w:rPr>
        <w:t>.</w:t>
      </w:r>
      <w:r w:rsidR="006C539F">
        <w:rPr>
          <w:sz w:val="24"/>
          <w:szCs w:val="24"/>
        </w:rPr>
        <w:t xml:space="preserve"> </w:t>
      </w:r>
      <w:r w:rsidRPr="009533F4">
        <w:t>Rental cost is $</w:t>
      </w:r>
      <w:r w:rsidR="0004423F">
        <w:t>5</w:t>
      </w:r>
      <w:r w:rsidRPr="009533F4">
        <w:t xml:space="preserve"> per tablecloth.</w:t>
      </w:r>
      <w:r w:rsidR="006C539F">
        <w:t xml:space="preserve"> </w:t>
      </w:r>
      <w:r w:rsidRPr="009533F4">
        <w:t>The Event Center will wash and clean all rented tablecloths after the event.</w:t>
      </w:r>
    </w:p>
    <w:p w14:paraId="2BDE3D10" w14:textId="77777777" w:rsidR="009533F4" w:rsidRPr="006C539F" w:rsidRDefault="009533F4" w:rsidP="009533F4">
      <w:pPr>
        <w:spacing w:line="240" w:lineRule="auto"/>
        <w:rPr>
          <w:color w:val="EE0000"/>
          <w:sz w:val="24"/>
          <w:szCs w:val="24"/>
        </w:rPr>
      </w:pPr>
    </w:p>
    <w:p w14:paraId="0B149C56" w14:textId="7BF61DB2" w:rsidR="009533F4" w:rsidRPr="009533F4" w:rsidRDefault="009533F4" w:rsidP="009533F4">
      <w:pPr>
        <w:spacing w:line="240" w:lineRule="auto"/>
        <w:rPr>
          <w:b/>
          <w:bCs/>
          <w:color w:val="EE0000"/>
          <w:sz w:val="24"/>
          <w:szCs w:val="24"/>
          <w:u w:val="single"/>
        </w:rPr>
      </w:pPr>
      <w:r w:rsidRPr="009533F4">
        <w:rPr>
          <w:b/>
          <w:bCs/>
          <w:color w:val="EE0000"/>
          <w:sz w:val="24"/>
          <w:szCs w:val="24"/>
          <w:u w:val="single"/>
        </w:rPr>
        <w:t>OCCUPANCY LIMITS</w:t>
      </w:r>
    </w:p>
    <w:p w14:paraId="5B87DB4E" w14:textId="1B69AAA9" w:rsidR="009533F4" w:rsidRPr="009533F4" w:rsidRDefault="009533F4" w:rsidP="009533F4">
      <w:pPr>
        <w:spacing w:line="240" w:lineRule="auto"/>
        <w:rPr>
          <w:sz w:val="24"/>
          <w:szCs w:val="24"/>
        </w:rPr>
      </w:pPr>
      <w:r w:rsidRPr="009533F4">
        <w:rPr>
          <w:sz w:val="24"/>
          <w:szCs w:val="24"/>
        </w:rPr>
        <w:t xml:space="preserve">The Arlington Community Event Center can accommodate up to </w:t>
      </w:r>
      <w:r w:rsidRPr="009533F4">
        <w:rPr>
          <w:b/>
          <w:bCs/>
          <w:sz w:val="24"/>
          <w:szCs w:val="24"/>
        </w:rPr>
        <w:t>390 guests</w:t>
      </w:r>
      <w:r w:rsidRPr="009533F4">
        <w:rPr>
          <w:sz w:val="24"/>
          <w:szCs w:val="24"/>
        </w:rPr>
        <w:t>. The renter agrees not to exceed this occupancy limit.</w:t>
      </w:r>
    </w:p>
    <w:p w14:paraId="582BBAF8" w14:textId="77777777" w:rsidR="009533F4" w:rsidRDefault="009533F4" w:rsidP="009533F4">
      <w:pPr>
        <w:spacing w:line="240" w:lineRule="auto"/>
        <w:rPr>
          <w:b/>
          <w:bCs/>
          <w:sz w:val="24"/>
          <w:szCs w:val="24"/>
          <w:u w:val="single"/>
        </w:rPr>
      </w:pPr>
    </w:p>
    <w:p w14:paraId="65842F3D" w14:textId="53D61D37" w:rsidR="009533F4" w:rsidRPr="009533F4" w:rsidRDefault="009533F4" w:rsidP="009533F4">
      <w:pPr>
        <w:spacing w:line="240" w:lineRule="auto"/>
        <w:rPr>
          <w:b/>
          <w:bCs/>
          <w:color w:val="EE0000"/>
          <w:sz w:val="24"/>
          <w:szCs w:val="24"/>
          <w:u w:val="single"/>
        </w:rPr>
      </w:pPr>
      <w:r w:rsidRPr="009533F4">
        <w:rPr>
          <w:b/>
          <w:bCs/>
          <w:color w:val="EE0000"/>
          <w:sz w:val="24"/>
          <w:szCs w:val="24"/>
          <w:u w:val="single"/>
        </w:rPr>
        <w:t>ACKNOWLEDGMENT &amp; SIGNATURES</w:t>
      </w:r>
    </w:p>
    <w:p w14:paraId="1B151FB0" w14:textId="77777777" w:rsidR="009533F4" w:rsidRPr="009533F4" w:rsidRDefault="009533F4" w:rsidP="009533F4">
      <w:pPr>
        <w:spacing w:line="240" w:lineRule="auto"/>
        <w:rPr>
          <w:sz w:val="24"/>
          <w:szCs w:val="24"/>
        </w:rPr>
      </w:pPr>
      <w:r w:rsidRPr="009533F4">
        <w:rPr>
          <w:sz w:val="24"/>
          <w:szCs w:val="24"/>
        </w:rPr>
        <w:t xml:space="preserve">By signing below, the renter acknowledges that they have read, understand, and agree to all terms and conditions set forth in this </w:t>
      </w:r>
      <w:r w:rsidRPr="009533F4">
        <w:rPr>
          <w:b/>
          <w:bCs/>
          <w:sz w:val="24"/>
          <w:szCs w:val="24"/>
        </w:rPr>
        <w:t>Arlington Community Event Center Rental Agreement</w:t>
      </w:r>
      <w:r w:rsidRPr="009533F4">
        <w:rPr>
          <w:sz w:val="24"/>
          <w:szCs w:val="24"/>
        </w:rPr>
        <w:t>. The renter accepts responsibility for themselves, their guests, and any vendors present during the event.</w:t>
      </w:r>
    </w:p>
    <w:p w14:paraId="091FDA52" w14:textId="6B2452A8" w:rsidR="009533F4" w:rsidRPr="00476768" w:rsidRDefault="009533F4" w:rsidP="009533F4">
      <w:pPr>
        <w:spacing w:line="240" w:lineRule="auto"/>
        <w:rPr>
          <w:rFonts w:ascii="Cambria" w:hAnsi="Cambria"/>
          <w:b/>
          <w:bCs/>
          <w:sz w:val="24"/>
          <w:szCs w:val="24"/>
        </w:rPr>
      </w:pPr>
      <w:r w:rsidRPr="00476768">
        <w:rPr>
          <w:rFonts w:ascii="Cambria" w:hAnsi="Cambria"/>
          <w:b/>
          <w:bCs/>
          <w:sz w:val="24"/>
          <w:szCs w:val="24"/>
        </w:rPr>
        <w:t xml:space="preserve">Deposit: $200.00 </w:t>
      </w:r>
      <w:r>
        <w:rPr>
          <w:rFonts w:ascii="Cambria" w:hAnsi="Cambria"/>
          <w:b/>
          <w:bCs/>
          <w:sz w:val="24"/>
          <w:szCs w:val="24"/>
        </w:rPr>
        <w:t xml:space="preserve">   </w:t>
      </w:r>
      <w:r>
        <w:rPr>
          <w:rFonts w:ascii="Cambria" w:hAnsi="Cambria"/>
          <w:b/>
          <w:bCs/>
          <w:sz w:val="24"/>
          <w:szCs w:val="24"/>
        </w:rPr>
        <w:tab/>
      </w:r>
      <w:r>
        <w:rPr>
          <w:rFonts w:ascii="Cambria" w:hAnsi="Cambria"/>
          <w:b/>
          <w:bCs/>
          <w:sz w:val="24"/>
          <w:szCs w:val="24"/>
        </w:rPr>
        <w:tab/>
      </w:r>
      <w:r w:rsidRPr="007050A0">
        <w:rPr>
          <w:rFonts w:ascii="Cambria" w:hAnsi="Cambria"/>
          <w:sz w:val="24"/>
          <w:szCs w:val="24"/>
        </w:rPr>
        <w:t>Check #__________________</w:t>
      </w:r>
      <w:r w:rsidRPr="007050A0">
        <w:rPr>
          <w:rFonts w:ascii="Cambria" w:hAnsi="Cambria"/>
          <w:sz w:val="24"/>
          <w:szCs w:val="24"/>
        </w:rPr>
        <w:tab/>
        <w:t>Cash: $__________________</w:t>
      </w:r>
    </w:p>
    <w:p w14:paraId="26072B4C" w14:textId="77777777" w:rsidR="009533F4" w:rsidRPr="00476768" w:rsidRDefault="009533F4" w:rsidP="009533F4">
      <w:pPr>
        <w:spacing w:line="240" w:lineRule="auto"/>
        <w:rPr>
          <w:rFonts w:ascii="Cambria" w:hAnsi="Cambria"/>
          <w:b/>
          <w:bCs/>
          <w:sz w:val="24"/>
          <w:szCs w:val="24"/>
        </w:rPr>
      </w:pPr>
      <w:r w:rsidRPr="00476768">
        <w:rPr>
          <w:rFonts w:ascii="Cambria" w:hAnsi="Cambria"/>
          <w:b/>
          <w:bCs/>
          <w:sz w:val="24"/>
          <w:szCs w:val="24"/>
        </w:rPr>
        <w:t xml:space="preserve">Payment made by:  </w:t>
      </w:r>
      <w:r>
        <w:rPr>
          <w:rFonts w:ascii="Cambria" w:hAnsi="Cambria"/>
          <w:b/>
          <w:bCs/>
          <w:sz w:val="24"/>
          <w:szCs w:val="24"/>
        </w:rPr>
        <w:t xml:space="preserve"> </w:t>
      </w:r>
      <w:r w:rsidRPr="007050A0">
        <w:rPr>
          <w:rFonts w:ascii="Cambria" w:hAnsi="Cambria"/>
          <w:sz w:val="24"/>
          <w:szCs w:val="24"/>
        </w:rPr>
        <w:t>Check $__________</w:t>
      </w:r>
      <w:r>
        <w:rPr>
          <w:rFonts w:ascii="Cambria" w:hAnsi="Cambria"/>
          <w:sz w:val="24"/>
          <w:szCs w:val="24"/>
        </w:rPr>
        <w:t>_____</w:t>
      </w:r>
      <w:r w:rsidRPr="007050A0">
        <w:rPr>
          <w:rFonts w:ascii="Cambria" w:hAnsi="Cambria"/>
          <w:sz w:val="24"/>
          <w:szCs w:val="24"/>
        </w:rPr>
        <w:t xml:space="preserve">     Check#_______________</w:t>
      </w:r>
      <w:r>
        <w:rPr>
          <w:rFonts w:ascii="Cambria" w:hAnsi="Cambria"/>
          <w:sz w:val="24"/>
          <w:szCs w:val="24"/>
        </w:rPr>
        <w:t>___</w:t>
      </w:r>
      <w:r w:rsidRPr="007050A0">
        <w:rPr>
          <w:rFonts w:ascii="Cambria" w:hAnsi="Cambria"/>
          <w:sz w:val="24"/>
          <w:szCs w:val="24"/>
        </w:rPr>
        <w:tab/>
        <w:t>Cash: $_____________</w:t>
      </w:r>
      <w:r>
        <w:rPr>
          <w:rFonts w:ascii="Cambria" w:hAnsi="Cambria"/>
          <w:sz w:val="24"/>
          <w:szCs w:val="24"/>
        </w:rPr>
        <w:t>_____</w:t>
      </w:r>
    </w:p>
    <w:p w14:paraId="7C14BC3A" w14:textId="77777777" w:rsidR="009533F4" w:rsidRPr="00476768" w:rsidRDefault="009533F4" w:rsidP="009533F4">
      <w:pPr>
        <w:spacing w:line="240" w:lineRule="auto"/>
        <w:rPr>
          <w:rFonts w:ascii="Cambria" w:hAnsi="Cambria"/>
          <w:b/>
          <w:bCs/>
          <w:sz w:val="24"/>
          <w:szCs w:val="24"/>
        </w:rPr>
      </w:pPr>
      <w:r w:rsidRPr="00476768">
        <w:rPr>
          <w:rFonts w:ascii="Cambria" w:hAnsi="Cambria"/>
          <w:b/>
          <w:bCs/>
          <w:sz w:val="24"/>
          <w:szCs w:val="24"/>
        </w:rPr>
        <w:t xml:space="preserve">Signature of </w:t>
      </w:r>
      <w:r>
        <w:rPr>
          <w:rFonts w:ascii="Cambria" w:hAnsi="Cambria"/>
          <w:b/>
          <w:bCs/>
          <w:sz w:val="24"/>
          <w:szCs w:val="24"/>
        </w:rPr>
        <w:t>R</w:t>
      </w:r>
      <w:r w:rsidRPr="00476768">
        <w:rPr>
          <w:rFonts w:ascii="Cambria" w:hAnsi="Cambria"/>
          <w:b/>
          <w:bCs/>
          <w:sz w:val="24"/>
          <w:szCs w:val="24"/>
        </w:rPr>
        <w:t>enter: ________________________________________________        Date:</w:t>
      </w:r>
      <w:r>
        <w:rPr>
          <w:rFonts w:ascii="Cambria" w:hAnsi="Cambria"/>
          <w:b/>
          <w:bCs/>
          <w:sz w:val="24"/>
          <w:szCs w:val="24"/>
        </w:rPr>
        <w:t xml:space="preserve"> </w:t>
      </w:r>
      <w:r w:rsidRPr="00476768">
        <w:rPr>
          <w:rFonts w:ascii="Cambria" w:hAnsi="Cambria"/>
          <w:b/>
          <w:bCs/>
          <w:sz w:val="24"/>
          <w:szCs w:val="24"/>
        </w:rPr>
        <w:t>_______________________</w:t>
      </w:r>
      <w:r>
        <w:rPr>
          <w:rFonts w:ascii="Cambria" w:hAnsi="Cambria"/>
          <w:b/>
          <w:bCs/>
          <w:sz w:val="24"/>
          <w:szCs w:val="24"/>
        </w:rPr>
        <w:t>__</w:t>
      </w:r>
    </w:p>
    <w:p w14:paraId="4285F10F" w14:textId="77777777" w:rsidR="009533F4" w:rsidRDefault="009533F4" w:rsidP="009533F4">
      <w:pPr>
        <w:spacing w:line="240" w:lineRule="auto"/>
        <w:rPr>
          <w:rFonts w:ascii="Cambria" w:hAnsi="Cambria"/>
          <w:b/>
          <w:bCs/>
          <w:sz w:val="24"/>
          <w:szCs w:val="24"/>
        </w:rPr>
      </w:pPr>
      <w:r w:rsidRPr="00476768">
        <w:rPr>
          <w:rFonts w:ascii="Cambria" w:hAnsi="Cambria"/>
          <w:b/>
          <w:bCs/>
          <w:sz w:val="24"/>
          <w:szCs w:val="24"/>
        </w:rPr>
        <w:t>Printed Name:  ___________________________________________________________________________________________</w:t>
      </w:r>
    </w:p>
    <w:p w14:paraId="4CC1719C" w14:textId="4DB4B6A5" w:rsidR="00DB4591" w:rsidRPr="006C539F" w:rsidRDefault="009533F4" w:rsidP="006C539F">
      <w:pPr>
        <w:spacing w:line="240" w:lineRule="auto"/>
        <w:jc w:val="center"/>
        <w:rPr>
          <w:rFonts w:ascii="Cambria" w:hAnsi="Cambria"/>
          <w:sz w:val="24"/>
          <w:szCs w:val="24"/>
        </w:rPr>
      </w:pPr>
      <w:r w:rsidRPr="004158CF">
        <w:rPr>
          <w:rFonts w:ascii="Cambria" w:hAnsi="Cambria"/>
          <w:sz w:val="24"/>
          <w:szCs w:val="24"/>
        </w:rPr>
        <w:t>Please mail agreement to: 853 Main Street, Arlington, IA 50606</w:t>
      </w:r>
    </w:p>
    <w:sectPr w:rsidR="00DB4591" w:rsidRPr="006C539F" w:rsidSect="008C0604">
      <w:footerReference w:type="default" r:id="rId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EB1D" w14:textId="77777777" w:rsidR="00F63174" w:rsidRDefault="00F63174" w:rsidP="00385C7A">
      <w:pPr>
        <w:spacing w:after="0" w:line="240" w:lineRule="auto"/>
      </w:pPr>
      <w:r>
        <w:separator/>
      </w:r>
    </w:p>
  </w:endnote>
  <w:endnote w:type="continuationSeparator" w:id="0">
    <w:p w14:paraId="08F238C2" w14:textId="77777777" w:rsidR="00F63174" w:rsidRDefault="00F63174" w:rsidP="0038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othic Std B">
    <w:altName w:val="Yu Gothic"/>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4254" w14:textId="7F0B4F99" w:rsidR="00A00E62" w:rsidRDefault="00A00E62" w:rsidP="00A00E62">
    <w:pPr>
      <w:pStyle w:val="Footer"/>
      <w:jc w:val="right"/>
    </w:pPr>
    <w:r>
      <w:t>Updated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A875" w14:textId="77777777" w:rsidR="00F63174" w:rsidRDefault="00F63174" w:rsidP="00385C7A">
      <w:pPr>
        <w:spacing w:after="0" w:line="240" w:lineRule="auto"/>
      </w:pPr>
      <w:r>
        <w:separator/>
      </w:r>
    </w:p>
  </w:footnote>
  <w:footnote w:type="continuationSeparator" w:id="0">
    <w:p w14:paraId="4154F072" w14:textId="77777777" w:rsidR="00F63174" w:rsidRDefault="00F63174" w:rsidP="00385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900"/>
    <w:multiLevelType w:val="multilevel"/>
    <w:tmpl w:val="9AAC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299C"/>
    <w:multiLevelType w:val="hybridMultilevel"/>
    <w:tmpl w:val="EB3E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D104D"/>
    <w:multiLevelType w:val="hybridMultilevel"/>
    <w:tmpl w:val="08F0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928D2"/>
    <w:multiLevelType w:val="hybridMultilevel"/>
    <w:tmpl w:val="88E8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C5495"/>
    <w:multiLevelType w:val="multilevel"/>
    <w:tmpl w:val="5338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F0C7B"/>
    <w:multiLevelType w:val="hybridMultilevel"/>
    <w:tmpl w:val="F8381F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347B5E"/>
    <w:multiLevelType w:val="hybridMultilevel"/>
    <w:tmpl w:val="448C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C51EA"/>
    <w:multiLevelType w:val="multilevel"/>
    <w:tmpl w:val="678E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D269EE"/>
    <w:multiLevelType w:val="hybridMultilevel"/>
    <w:tmpl w:val="73EA7932"/>
    <w:lvl w:ilvl="0" w:tplc="04090003">
      <w:start w:val="1"/>
      <w:numFmt w:val="bullet"/>
      <w:lvlText w:val="o"/>
      <w:lvlJc w:val="left"/>
      <w:pPr>
        <w:ind w:left="0" w:hanging="360"/>
      </w:pPr>
      <w:rPr>
        <w:rFonts w:ascii="Courier New" w:hAnsi="Courier New" w:cs="Courier New"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6FD91F0E"/>
    <w:multiLevelType w:val="multilevel"/>
    <w:tmpl w:val="211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257740">
    <w:abstractNumId w:val="5"/>
  </w:num>
  <w:num w:numId="2" w16cid:durableId="90053444">
    <w:abstractNumId w:val="8"/>
  </w:num>
  <w:num w:numId="3" w16cid:durableId="103307974">
    <w:abstractNumId w:val="7"/>
  </w:num>
  <w:num w:numId="4" w16cid:durableId="1804345435">
    <w:abstractNumId w:val="4"/>
  </w:num>
  <w:num w:numId="5" w16cid:durableId="1406099855">
    <w:abstractNumId w:val="0"/>
  </w:num>
  <w:num w:numId="6" w16cid:durableId="472596778">
    <w:abstractNumId w:val="9"/>
  </w:num>
  <w:num w:numId="7" w16cid:durableId="832717971">
    <w:abstractNumId w:val="1"/>
  </w:num>
  <w:num w:numId="8" w16cid:durableId="1069376533">
    <w:abstractNumId w:val="6"/>
  </w:num>
  <w:num w:numId="9" w16cid:durableId="465466165">
    <w:abstractNumId w:val="2"/>
  </w:num>
  <w:num w:numId="10" w16cid:durableId="1334722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56"/>
    <w:rsid w:val="0002664B"/>
    <w:rsid w:val="0004423F"/>
    <w:rsid w:val="00044392"/>
    <w:rsid w:val="000630DC"/>
    <w:rsid w:val="000F7C82"/>
    <w:rsid w:val="00140133"/>
    <w:rsid w:val="00164E53"/>
    <w:rsid w:val="001C6634"/>
    <w:rsid w:val="001E3DDC"/>
    <w:rsid w:val="00360D4D"/>
    <w:rsid w:val="00385C7A"/>
    <w:rsid w:val="00413859"/>
    <w:rsid w:val="004158CF"/>
    <w:rsid w:val="004424F7"/>
    <w:rsid w:val="00476768"/>
    <w:rsid w:val="004C0CBC"/>
    <w:rsid w:val="00563961"/>
    <w:rsid w:val="0056411D"/>
    <w:rsid w:val="0058003F"/>
    <w:rsid w:val="005C1C67"/>
    <w:rsid w:val="00605847"/>
    <w:rsid w:val="00614A63"/>
    <w:rsid w:val="006B1BEA"/>
    <w:rsid w:val="006B5ED8"/>
    <w:rsid w:val="006C539F"/>
    <w:rsid w:val="006D587C"/>
    <w:rsid w:val="007050A0"/>
    <w:rsid w:val="00723AD9"/>
    <w:rsid w:val="007562A6"/>
    <w:rsid w:val="007D3405"/>
    <w:rsid w:val="007E40A3"/>
    <w:rsid w:val="0083491D"/>
    <w:rsid w:val="00847565"/>
    <w:rsid w:val="00872C51"/>
    <w:rsid w:val="0088167C"/>
    <w:rsid w:val="008C0604"/>
    <w:rsid w:val="008D3C1A"/>
    <w:rsid w:val="00913ADF"/>
    <w:rsid w:val="009533F4"/>
    <w:rsid w:val="00955E15"/>
    <w:rsid w:val="00983925"/>
    <w:rsid w:val="009876E9"/>
    <w:rsid w:val="009B4310"/>
    <w:rsid w:val="009C716D"/>
    <w:rsid w:val="009D74B8"/>
    <w:rsid w:val="00A00E62"/>
    <w:rsid w:val="00A077CC"/>
    <w:rsid w:val="00A15568"/>
    <w:rsid w:val="00AE3B20"/>
    <w:rsid w:val="00B30D3E"/>
    <w:rsid w:val="00B6170E"/>
    <w:rsid w:val="00B91E5C"/>
    <w:rsid w:val="00BA74AA"/>
    <w:rsid w:val="00BF396A"/>
    <w:rsid w:val="00C153DD"/>
    <w:rsid w:val="00C67F4B"/>
    <w:rsid w:val="00C75008"/>
    <w:rsid w:val="00D20000"/>
    <w:rsid w:val="00D26A9A"/>
    <w:rsid w:val="00D93956"/>
    <w:rsid w:val="00DB4591"/>
    <w:rsid w:val="00E03148"/>
    <w:rsid w:val="00E26EBF"/>
    <w:rsid w:val="00E71535"/>
    <w:rsid w:val="00E859AE"/>
    <w:rsid w:val="00EA2585"/>
    <w:rsid w:val="00EB1731"/>
    <w:rsid w:val="00EC0854"/>
    <w:rsid w:val="00EF4B14"/>
    <w:rsid w:val="00F3099C"/>
    <w:rsid w:val="00F5785C"/>
    <w:rsid w:val="00F63174"/>
    <w:rsid w:val="00F809C9"/>
    <w:rsid w:val="00F97943"/>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5078AF"/>
  <w15:docId w15:val="{D25A7A0F-98D7-4CEE-BB57-F096BF59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0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533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956"/>
    <w:pPr>
      <w:ind w:left="720"/>
      <w:contextualSpacing/>
    </w:pPr>
  </w:style>
  <w:style w:type="paragraph" w:styleId="BalloonText">
    <w:name w:val="Balloon Text"/>
    <w:basedOn w:val="Normal"/>
    <w:link w:val="BalloonTextChar"/>
    <w:uiPriority w:val="99"/>
    <w:semiHidden/>
    <w:unhideWhenUsed/>
    <w:rsid w:val="00C7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008"/>
    <w:rPr>
      <w:rFonts w:ascii="Tahoma" w:hAnsi="Tahoma" w:cs="Tahoma"/>
      <w:sz w:val="16"/>
      <w:szCs w:val="16"/>
    </w:rPr>
  </w:style>
  <w:style w:type="character" w:customStyle="1" w:styleId="Heading1Char">
    <w:name w:val="Heading 1 Char"/>
    <w:basedOn w:val="DefaultParagraphFont"/>
    <w:link w:val="Heading1"/>
    <w:uiPriority w:val="9"/>
    <w:rsid w:val="00C75008"/>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C0C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C0CB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7E4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0A3"/>
  </w:style>
  <w:style w:type="paragraph" w:styleId="Footer">
    <w:name w:val="footer"/>
    <w:basedOn w:val="Normal"/>
    <w:link w:val="FooterChar"/>
    <w:uiPriority w:val="99"/>
    <w:unhideWhenUsed/>
    <w:rsid w:val="007E4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0A3"/>
  </w:style>
  <w:style w:type="paragraph" w:styleId="NoSpacing">
    <w:name w:val="No Spacing"/>
    <w:uiPriority w:val="1"/>
    <w:qFormat/>
    <w:rsid w:val="00A00E62"/>
    <w:pPr>
      <w:spacing w:after="0" w:line="240" w:lineRule="auto"/>
    </w:pPr>
  </w:style>
  <w:style w:type="character" w:customStyle="1" w:styleId="Heading3Char">
    <w:name w:val="Heading 3 Char"/>
    <w:basedOn w:val="DefaultParagraphFont"/>
    <w:link w:val="Heading3"/>
    <w:uiPriority w:val="9"/>
    <w:semiHidden/>
    <w:rsid w:val="009533F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526112">
      <w:bodyDiv w:val="1"/>
      <w:marLeft w:val="0"/>
      <w:marRight w:val="0"/>
      <w:marTop w:val="0"/>
      <w:marBottom w:val="0"/>
      <w:divBdr>
        <w:top w:val="none" w:sz="0" w:space="0" w:color="auto"/>
        <w:left w:val="none" w:sz="0" w:space="0" w:color="auto"/>
        <w:bottom w:val="none" w:sz="0" w:space="0" w:color="auto"/>
        <w:right w:val="none" w:sz="0" w:space="0" w:color="auto"/>
      </w:divBdr>
      <w:divsChild>
        <w:div w:id="1362781516">
          <w:marLeft w:val="0"/>
          <w:marRight w:val="0"/>
          <w:marTop w:val="0"/>
          <w:marBottom w:val="0"/>
          <w:divBdr>
            <w:top w:val="none" w:sz="0" w:space="0" w:color="auto"/>
            <w:left w:val="none" w:sz="0" w:space="0" w:color="auto"/>
            <w:bottom w:val="none" w:sz="0" w:space="0" w:color="auto"/>
            <w:right w:val="none" w:sz="0" w:space="0" w:color="auto"/>
          </w:divBdr>
          <w:divsChild>
            <w:div w:id="8204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520BF-FA17-4BBE-AE26-D1283044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Commercial Vehicle Group</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 Diane</dc:creator>
  <cp:lastModifiedBy>Diane Bond</cp:lastModifiedBy>
  <cp:revision>2</cp:revision>
  <cp:lastPrinted>2023-09-01T14:39:00Z</cp:lastPrinted>
  <dcterms:created xsi:type="dcterms:W3CDTF">2025-11-17T15:48:00Z</dcterms:created>
  <dcterms:modified xsi:type="dcterms:W3CDTF">2025-11-17T15:48:00Z</dcterms:modified>
</cp:coreProperties>
</file>